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784" w:rsidRDefault="00974784" w:rsidP="00974784">
      <w:pPr>
        <w:pStyle w:val="ConsPlusTitlePage"/>
        <w:jc w:val="center"/>
      </w:pPr>
      <w:r>
        <w:br/>
      </w:r>
      <w:bookmarkStart w:id="0" w:name="_GoBack"/>
      <w:bookmarkEnd w:id="0"/>
      <w:r>
        <w:rPr>
          <w:sz w:val="22"/>
        </w:rPr>
        <w:t>ПРАВИТЕЛЬСТВО РОССИЙСКОЙ ФЕДЕРАЦИИ</w:t>
      </w:r>
    </w:p>
    <w:p w:rsidR="00974784" w:rsidRDefault="00974784">
      <w:pPr>
        <w:pStyle w:val="ConsPlusTitle"/>
        <w:jc w:val="center"/>
      </w:pPr>
    </w:p>
    <w:p w:rsidR="00974784" w:rsidRDefault="00974784">
      <w:pPr>
        <w:pStyle w:val="ConsPlusTitle"/>
        <w:jc w:val="center"/>
      </w:pPr>
      <w:r>
        <w:t>ПОСТАНОВЛЕНИЕ</w:t>
      </w:r>
    </w:p>
    <w:p w:rsidR="00974784" w:rsidRDefault="00974784">
      <w:pPr>
        <w:pStyle w:val="ConsPlusTitle"/>
        <w:jc w:val="center"/>
      </w:pPr>
      <w:r>
        <w:t>от 24 ноября 2021 г. N 2024</w:t>
      </w:r>
    </w:p>
    <w:p w:rsidR="00974784" w:rsidRDefault="00974784">
      <w:pPr>
        <w:pStyle w:val="ConsPlusTitle"/>
        <w:jc w:val="center"/>
      </w:pPr>
    </w:p>
    <w:p w:rsidR="00974784" w:rsidRDefault="00974784">
      <w:pPr>
        <w:pStyle w:val="ConsPlusTitle"/>
        <w:jc w:val="center"/>
      </w:pPr>
      <w:r>
        <w:t>О ПРАВИЛАХ КАЗНАЧЕЙСКОГО СОПРОВОЖДЕНИЯ</w:t>
      </w:r>
    </w:p>
    <w:p w:rsidR="00974784" w:rsidRDefault="0097478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478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4784" w:rsidRDefault="0097478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4784" w:rsidRDefault="0097478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4784" w:rsidRDefault="00974784">
            <w:pPr>
              <w:pStyle w:val="ConsPlusNormal"/>
              <w:jc w:val="center"/>
            </w:pPr>
            <w:r>
              <w:rPr>
                <w:color w:val="392C69"/>
              </w:rPr>
              <w:t>Список изменяющих документов</w:t>
            </w:r>
          </w:p>
          <w:p w:rsidR="00974784" w:rsidRDefault="00974784">
            <w:pPr>
              <w:pStyle w:val="ConsPlusNormal"/>
              <w:jc w:val="center"/>
            </w:pPr>
            <w:r>
              <w:rPr>
                <w:color w:val="392C69"/>
              </w:rPr>
              <w:t xml:space="preserve">(в ред. Постановлений Правительства РФ от 18.02.2022 </w:t>
            </w:r>
            <w:hyperlink r:id="rId4">
              <w:r>
                <w:rPr>
                  <w:color w:val="0000FF"/>
                </w:rPr>
                <w:t>N 216</w:t>
              </w:r>
            </w:hyperlink>
            <w:r>
              <w:rPr>
                <w:color w:val="392C69"/>
              </w:rPr>
              <w:t>,</w:t>
            </w:r>
          </w:p>
          <w:p w:rsidR="00974784" w:rsidRDefault="00974784">
            <w:pPr>
              <w:pStyle w:val="ConsPlusNormal"/>
              <w:jc w:val="center"/>
            </w:pPr>
            <w:r>
              <w:rPr>
                <w:color w:val="392C69"/>
              </w:rPr>
              <w:t xml:space="preserve">от 26.03.2022 </w:t>
            </w:r>
            <w:hyperlink r:id="rId5">
              <w:r>
                <w:rPr>
                  <w:color w:val="0000FF"/>
                </w:rPr>
                <w:t>N 482</w:t>
              </w:r>
            </w:hyperlink>
            <w:r>
              <w:rPr>
                <w:color w:val="392C69"/>
              </w:rPr>
              <w:t xml:space="preserve">, от 09.12.2022 </w:t>
            </w:r>
            <w:hyperlink r:id="rId6">
              <w:r>
                <w:rPr>
                  <w:color w:val="0000FF"/>
                </w:rPr>
                <w:t>N 2272</w:t>
              </w:r>
            </w:hyperlink>
            <w:r>
              <w:rPr>
                <w:color w:val="392C69"/>
              </w:rPr>
              <w:t xml:space="preserve">, от 14.12.2022 </w:t>
            </w:r>
            <w:hyperlink r:id="rId7">
              <w:r>
                <w:rPr>
                  <w:color w:val="0000FF"/>
                </w:rPr>
                <w:t>N 2301</w:t>
              </w:r>
            </w:hyperlink>
            <w:r>
              <w:rPr>
                <w:color w:val="392C69"/>
              </w:rPr>
              <w:t>,</w:t>
            </w:r>
          </w:p>
          <w:p w:rsidR="00974784" w:rsidRDefault="00974784">
            <w:pPr>
              <w:pStyle w:val="ConsPlusNormal"/>
              <w:jc w:val="center"/>
            </w:pPr>
            <w:r>
              <w:rPr>
                <w:color w:val="392C69"/>
              </w:rPr>
              <w:t xml:space="preserve">от 11.12.2024 </w:t>
            </w:r>
            <w:hyperlink r:id="rId8">
              <w:r>
                <w:rPr>
                  <w:color w:val="0000FF"/>
                </w:rPr>
                <w:t>N 1751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4784" w:rsidRDefault="00974784">
            <w:pPr>
              <w:pStyle w:val="ConsPlusNormal"/>
            </w:pPr>
          </w:p>
        </w:tc>
      </w:tr>
    </w:tbl>
    <w:p w:rsidR="00974784" w:rsidRDefault="00974784">
      <w:pPr>
        <w:pStyle w:val="ConsPlusNormal"/>
        <w:jc w:val="center"/>
      </w:pPr>
    </w:p>
    <w:p w:rsidR="00974784" w:rsidRDefault="00974784">
      <w:pPr>
        <w:pStyle w:val="ConsPlusNormal"/>
        <w:ind w:firstLine="540"/>
        <w:jc w:val="both"/>
      </w:pPr>
      <w:r>
        <w:t xml:space="preserve">В соответствии с </w:t>
      </w:r>
      <w:hyperlink r:id="rId9">
        <w:r>
          <w:rPr>
            <w:color w:val="0000FF"/>
          </w:rPr>
          <w:t>пунктом 3 статьи 242.23</w:t>
        </w:r>
      </w:hyperlink>
      <w:r>
        <w:t xml:space="preserve"> и </w:t>
      </w:r>
      <w:hyperlink r:id="rId10">
        <w:r>
          <w:rPr>
            <w:color w:val="0000FF"/>
          </w:rPr>
          <w:t>пунктами 2</w:t>
        </w:r>
      </w:hyperlink>
      <w:r>
        <w:t xml:space="preserve"> и </w:t>
      </w:r>
      <w:hyperlink r:id="rId11">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974784" w:rsidRDefault="00974784">
      <w:pPr>
        <w:pStyle w:val="ConsPlusNormal"/>
        <w:spacing w:before="220"/>
        <w:ind w:firstLine="540"/>
        <w:jc w:val="both"/>
      </w:pPr>
      <w:r>
        <w:t>1. Утвердить прилагаемые:</w:t>
      </w:r>
    </w:p>
    <w:p w:rsidR="00974784" w:rsidRDefault="00974784">
      <w:pPr>
        <w:pStyle w:val="ConsPlusNormal"/>
        <w:spacing w:before="220"/>
        <w:ind w:firstLine="540"/>
        <w:jc w:val="both"/>
      </w:pPr>
      <w:hyperlink w:anchor="P31">
        <w:r>
          <w:rPr>
            <w:color w:val="0000FF"/>
          </w:rPr>
          <w:t>Правила</w:t>
        </w:r>
      </w:hyperlink>
      <w:r>
        <w:t xml:space="preserve"> казначейского сопровождения, осуществляемого Федеральным казначейством;</w:t>
      </w:r>
    </w:p>
    <w:p w:rsidR="00974784" w:rsidRDefault="00974784">
      <w:pPr>
        <w:pStyle w:val="ConsPlusNormal"/>
        <w:spacing w:before="220"/>
        <w:ind w:firstLine="540"/>
        <w:jc w:val="both"/>
      </w:pPr>
      <w:hyperlink w:anchor="P142">
        <w:r>
          <w:rPr>
            <w:color w:val="0000FF"/>
          </w:rPr>
          <w:t>Правила</w:t>
        </w:r>
      </w:hyperlink>
      <w:r>
        <w:t xml:space="preserve"> расширенного казначейского сопровождения.</w:t>
      </w:r>
    </w:p>
    <w:p w:rsidR="00974784" w:rsidRDefault="00974784">
      <w:pPr>
        <w:pStyle w:val="ConsPlusNormal"/>
        <w:spacing w:before="220"/>
        <w:ind w:firstLine="540"/>
        <w:jc w:val="both"/>
      </w:pPr>
      <w:r>
        <w:t>2. Настоящее постановление вступает в силу с 1 января 2022 г.</w:t>
      </w:r>
    </w:p>
    <w:p w:rsidR="00974784" w:rsidRDefault="00974784">
      <w:pPr>
        <w:pStyle w:val="ConsPlusNormal"/>
        <w:ind w:firstLine="540"/>
        <w:jc w:val="both"/>
      </w:pPr>
    </w:p>
    <w:p w:rsidR="00974784" w:rsidRDefault="00974784">
      <w:pPr>
        <w:pStyle w:val="ConsPlusNormal"/>
        <w:jc w:val="right"/>
      </w:pPr>
      <w:r>
        <w:t>Председатель Правительства</w:t>
      </w:r>
    </w:p>
    <w:p w:rsidR="00974784" w:rsidRDefault="00974784">
      <w:pPr>
        <w:pStyle w:val="ConsPlusNormal"/>
        <w:jc w:val="right"/>
      </w:pPr>
      <w:r>
        <w:t>Российской Федерации</w:t>
      </w:r>
    </w:p>
    <w:p w:rsidR="00974784" w:rsidRDefault="00974784">
      <w:pPr>
        <w:pStyle w:val="ConsPlusNormal"/>
        <w:jc w:val="right"/>
      </w:pPr>
      <w:r>
        <w:t>М.МИШУСТИН</w:t>
      </w:r>
    </w:p>
    <w:p w:rsidR="00974784" w:rsidRDefault="00974784">
      <w:pPr>
        <w:pStyle w:val="ConsPlusNormal"/>
        <w:jc w:val="right"/>
      </w:pPr>
    </w:p>
    <w:p w:rsidR="00974784" w:rsidRDefault="00974784">
      <w:pPr>
        <w:pStyle w:val="ConsPlusNormal"/>
        <w:jc w:val="right"/>
      </w:pPr>
    </w:p>
    <w:p w:rsidR="00974784" w:rsidRDefault="00974784">
      <w:pPr>
        <w:pStyle w:val="ConsPlusNormal"/>
        <w:jc w:val="right"/>
      </w:pPr>
    </w:p>
    <w:p w:rsidR="00974784" w:rsidRDefault="00974784">
      <w:pPr>
        <w:pStyle w:val="ConsPlusNormal"/>
        <w:jc w:val="right"/>
      </w:pPr>
    </w:p>
    <w:p w:rsidR="00974784" w:rsidRDefault="00974784">
      <w:pPr>
        <w:pStyle w:val="ConsPlusNormal"/>
        <w:jc w:val="right"/>
      </w:pPr>
    </w:p>
    <w:p w:rsidR="00974784" w:rsidRDefault="00974784">
      <w:pPr>
        <w:pStyle w:val="ConsPlusNormal"/>
        <w:jc w:val="right"/>
        <w:outlineLvl w:val="0"/>
      </w:pPr>
      <w:r>
        <w:t>Утверждены</w:t>
      </w:r>
    </w:p>
    <w:p w:rsidR="00974784" w:rsidRDefault="00974784">
      <w:pPr>
        <w:pStyle w:val="ConsPlusNormal"/>
        <w:jc w:val="right"/>
      </w:pPr>
      <w:r>
        <w:t>постановлением Правительства</w:t>
      </w:r>
    </w:p>
    <w:p w:rsidR="00974784" w:rsidRDefault="00974784">
      <w:pPr>
        <w:pStyle w:val="ConsPlusNormal"/>
        <w:jc w:val="right"/>
      </w:pPr>
      <w:r>
        <w:t>Российской Федерации</w:t>
      </w:r>
    </w:p>
    <w:p w:rsidR="00974784" w:rsidRDefault="00974784">
      <w:pPr>
        <w:pStyle w:val="ConsPlusNormal"/>
        <w:jc w:val="right"/>
      </w:pPr>
      <w:r>
        <w:t>от 24 ноября 2021 г. N 2024</w:t>
      </w:r>
    </w:p>
    <w:p w:rsidR="00974784" w:rsidRDefault="00974784">
      <w:pPr>
        <w:pStyle w:val="ConsPlusNormal"/>
        <w:jc w:val="center"/>
      </w:pPr>
    </w:p>
    <w:p w:rsidR="00974784" w:rsidRDefault="00974784">
      <w:pPr>
        <w:pStyle w:val="ConsPlusTitle"/>
        <w:jc w:val="center"/>
      </w:pPr>
      <w:bookmarkStart w:id="1" w:name="P31"/>
      <w:bookmarkEnd w:id="1"/>
      <w:r>
        <w:t>ПРАВИЛА</w:t>
      </w:r>
    </w:p>
    <w:p w:rsidR="00974784" w:rsidRDefault="00974784">
      <w:pPr>
        <w:pStyle w:val="ConsPlusTitle"/>
        <w:jc w:val="center"/>
      </w:pPr>
      <w:r>
        <w:t>КАЗНАЧЕЙСКОГО СОПРОВОЖДЕНИЯ, ОСУЩЕСТВЛЯЕМОГО</w:t>
      </w:r>
    </w:p>
    <w:p w:rsidR="00974784" w:rsidRDefault="00974784">
      <w:pPr>
        <w:pStyle w:val="ConsPlusTitle"/>
        <w:jc w:val="center"/>
      </w:pPr>
      <w:r>
        <w:t>ФЕДЕРАЛЬНЫМ КАЗНАЧЕЙСТВОМ</w:t>
      </w:r>
    </w:p>
    <w:p w:rsidR="00974784" w:rsidRDefault="0097478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478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4784" w:rsidRDefault="0097478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4784" w:rsidRDefault="0097478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4784" w:rsidRDefault="00974784">
            <w:pPr>
              <w:pStyle w:val="ConsPlusNormal"/>
              <w:jc w:val="center"/>
            </w:pPr>
            <w:r>
              <w:rPr>
                <w:color w:val="392C69"/>
              </w:rPr>
              <w:t>Список изменяющих документов</w:t>
            </w:r>
          </w:p>
          <w:p w:rsidR="00974784" w:rsidRDefault="00974784">
            <w:pPr>
              <w:pStyle w:val="ConsPlusNormal"/>
              <w:jc w:val="center"/>
            </w:pPr>
            <w:r>
              <w:rPr>
                <w:color w:val="392C69"/>
              </w:rPr>
              <w:t xml:space="preserve">(в ред. Постановлений Правительства РФ от 18.02.2022 </w:t>
            </w:r>
            <w:hyperlink r:id="rId12">
              <w:r>
                <w:rPr>
                  <w:color w:val="0000FF"/>
                </w:rPr>
                <w:t>N 216</w:t>
              </w:r>
            </w:hyperlink>
            <w:r>
              <w:rPr>
                <w:color w:val="392C69"/>
              </w:rPr>
              <w:t>,</w:t>
            </w:r>
          </w:p>
          <w:p w:rsidR="00974784" w:rsidRDefault="00974784">
            <w:pPr>
              <w:pStyle w:val="ConsPlusNormal"/>
              <w:jc w:val="center"/>
            </w:pPr>
            <w:r>
              <w:rPr>
                <w:color w:val="392C69"/>
              </w:rPr>
              <w:t xml:space="preserve">от 09.12.2022 </w:t>
            </w:r>
            <w:hyperlink r:id="rId13">
              <w:r>
                <w:rPr>
                  <w:color w:val="0000FF"/>
                </w:rPr>
                <w:t>N 2272</w:t>
              </w:r>
            </w:hyperlink>
            <w:r>
              <w:rPr>
                <w:color w:val="392C69"/>
              </w:rPr>
              <w:t xml:space="preserve">, от 14.12.2022 </w:t>
            </w:r>
            <w:hyperlink r:id="rId14">
              <w:r>
                <w:rPr>
                  <w:color w:val="0000FF"/>
                </w:rPr>
                <w:t>N 2301</w:t>
              </w:r>
            </w:hyperlink>
            <w:r>
              <w:rPr>
                <w:color w:val="392C69"/>
              </w:rPr>
              <w:t xml:space="preserve">, от 11.12.2024 </w:t>
            </w:r>
            <w:hyperlink r:id="rId15">
              <w:r>
                <w:rPr>
                  <w:color w:val="0000FF"/>
                </w:rPr>
                <w:t>N 1751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4784" w:rsidRDefault="00974784">
            <w:pPr>
              <w:pStyle w:val="ConsPlusNormal"/>
            </w:pPr>
          </w:p>
        </w:tc>
      </w:tr>
    </w:tbl>
    <w:p w:rsidR="00974784" w:rsidRDefault="00974784">
      <w:pPr>
        <w:pStyle w:val="ConsPlusNormal"/>
        <w:jc w:val="center"/>
      </w:pPr>
    </w:p>
    <w:p w:rsidR="00974784" w:rsidRDefault="00974784">
      <w:pPr>
        <w:pStyle w:val="ConsPlusTitle"/>
        <w:jc w:val="center"/>
        <w:outlineLvl w:val="1"/>
      </w:pPr>
      <w:r>
        <w:t>I. Общие положения</w:t>
      </w:r>
    </w:p>
    <w:p w:rsidR="00974784" w:rsidRDefault="00974784">
      <w:pPr>
        <w:pStyle w:val="ConsPlusNormal"/>
        <w:jc w:val="center"/>
      </w:pPr>
    </w:p>
    <w:p w:rsidR="00974784" w:rsidRDefault="00974784">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6">
        <w:r>
          <w:rPr>
            <w:color w:val="0000FF"/>
          </w:rPr>
          <w:t>статьей 242.25</w:t>
        </w:r>
      </w:hyperlink>
      <w:r>
        <w:t xml:space="preserve"> Бюджетного кодекса Российской Федерации, средств, определенных в соответствии со </w:t>
      </w:r>
      <w:hyperlink r:id="rId17">
        <w:r>
          <w:rPr>
            <w:color w:val="0000FF"/>
          </w:rPr>
          <w:t>статьей 242.26</w:t>
        </w:r>
      </w:hyperlink>
      <w: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w:t>
      </w:r>
      <w:r>
        <w:lastRenderedPageBreak/>
        <w:t xml:space="preserve">предусмотренных </w:t>
      </w:r>
      <w:hyperlink r:id="rId18">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19">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0">
        <w:r>
          <w:rPr>
            <w:color w:val="0000FF"/>
          </w:rPr>
          <w:t>пунктом 2 статьи 242.23</w:t>
        </w:r>
      </w:hyperlink>
      <w:r>
        <w:t xml:space="preserve"> Бюджетного кодекса Российской Федерации:</w:t>
      </w:r>
    </w:p>
    <w:p w:rsidR="00974784" w:rsidRDefault="00974784">
      <w:pPr>
        <w:pStyle w:val="ConsPlusNormal"/>
        <w:jc w:val="both"/>
      </w:pPr>
      <w:r>
        <w:t xml:space="preserve">(в ред. </w:t>
      </w:r>
      <w:hyperlink r:id="rId21">
        <w:r>
          <w:rPr>
            <w:color w:val="0000FF"/>
          </w:rPr>
          <w:t>Постановления</w:t>
        </w:r>
      </w:hyperlink>
      <w:r>
        <w:t xml:space="preserve"> Правительства РФ от 09.12.2022 N 2272)</w:t>
      </w:r>
    </w:p>
    <w:p w:rsidR="00974784" w:rsidRDefault="00974784">
      <w:pPr>
        <w:pStyle w:val="ConsPlusNormal"/>
        <w:spacing w:before="220"/>
        <w:ind w:firstLine="540"/>
        <w:jc w:val="both"/>
      </w:pPr>
      <w:bookmarkStart w:id="2" w:name="P42"/>
      <w:bookmarkEnd w:id="2"/>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974784" w:rsidRDefault="00974784">
      <w:pPr>
        <w:pStyle w:val="ConsPlusNormal"/>
        <w:spacing w:before="220"/>
        <w:ind w:firstLine="540"/>
        <w:jc w:val="both"/>
      </w:pPr>
      <w:bookmarkStart w:id="3" w:name="P43"/>
      <w:bookmarkEnd w:id="3"/>
      <w:r>
        <w:t xml:space="preserve">б) договоров (соглашений) о предоставлении субсидий, договоров о предоставлении бюджетных инвестиций в соответствии со </w:t>
      </w:r>
      <w:hyperlink r:id="rId22">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974784" w:rsidRDefault="00974784">
      <w:pPr>
        <w:pStyle w:val="ConsPlusNormal"/>
        <w:spacing w:before="220"/>
        <w:ind w:firstLine="540"/>
        <w:jc w:val="both"/>
      </w:pPr>
      <w:bookmarkStart w:id="4" w:name="P44"/>
      <w:bookmarkEnd w:id="4"/>
      <w:r>
        <w:t xml:space="preserve">в) 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указанные в </w:t>
      </w:r>
      <w:hyperlink w:anchor="P42">
        <w:r>
          <w:rPr>
            <w:color w:val="0000FF"/>
          </w:rPr>
          <w:t>подпунктах "а"</w:t>
        </w:r>
      </w:hyperlink>
      <w:r>
        <w:t xml:space="preserve"> и </w:t>
      </w:r>
      <w:hyperlink w:anchor="P43">
        <w:r>
          <w:rPr>
            <w:color w:val="0000FF"/>
          </w:rPr>
          <w:t>"б"</w:t>
        </w:r>
      </w:hyperlink>
      <w:r>
        <w:t xml:space="preserve"> настоящего пункта (далее - контракт (договор).</w:t>
      </w:r>
    </w:p>
    <w:p w:rsidR="00974784" w:rsidRDefault="00974784">
      <w:pPr>
        <w:pStyle w:val="ConsPlusNormal"/>
        <w:jc w:val="both"/>
      </w:pPr>
      <w:r>
        <w:t xml:space="preserve">(в ред. </w:t>
      </w:r>
      <w:hyperlink r:id="rId23">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2. Положения настоящих Правил распространяются:</w:t>
      </w:r>
    </w:p>
    <w:p w:rsidR="00974784" w:rsidRDefault="00974784">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974784" w:rsidRDefault="00974784">
      <w:pPr>
        <w:pStyle w:val="ConsPlusNormal"/>
        <w:jc w:val="both"/>
      </w:pPr>
      <w:r>
        <w:t xml:space="preserve">(в ред. </w:t>
      </w:r>
      <w:hyperlink r:id="rId24">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б) в отношении участников казначейского сопровождения - на их обособленные подразделения;</w:t>
      </w:r>
    </w:p>
    <w:p w:rsidR="00974784" w:rsidRDefault="00974784">
      <w:pPr>
        <w:pStyle w:val="ConsPlusNormal"/>
        <w:jc w:val="both"/>
      </w:pPr>
      <w:r>
        <w:t xml:space="preserve">(в ред. </w:t>
      </w:r>
      <w:hyperlink r:id="rId25">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974784" w:rsidRDefault="00974784">
      <w:pPr>
        <w:pStyle w:val="ConsPlusNormal"/>
        <w:jc w:val="both"/>
      </w:pPr>
      <w:r>
        <w:t>(</w:t>
      </w:r>
      <w:proofErr w:type="spellStart"/>
      <w:r>
        <w:t>пп</w:t>
      </w:r>
      <w:proofErr w:type="spellEnd"/>
      <w:r>
        <w:t xml:space="preserve">. "в" введен </w:t>
      </w:r>
      <w:hyperlink r:id="rId26">
        <w:r>
          <w:rPr>
            <w:color w:val="0000FF"/>
          </w:rPr>
          <w:t>Постановлением</w:t>
        </w:r>
      </w:hyperlink>
      <w:r>
        <w:t xml:space="preserve"> Правительства РФ от 11.12.2024 N 1751)</w:t>
      </w:r>
    </w:p>
    <w:p w:rsidR="00974784" w:rsidRDefault="00974784">
      <w:pPr>
        <w:pStyle w:val="ConsPlusNormal"/>
        <w:spacing w:before="220"/>
        <w:ind w:firstLine="540"/>
        <w:jc w:val="both"/>
      </w:pPr>
      <w:bookmarkStart w:id="5" w:name="P53"/>
      <w:bookmarkEnd w:id="5"/>
      <w: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7">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8">
        <w:r>
          <w:rPr>
            <w:color w:val="0000FF"/>
          </w:rPr>
          <w:t>пунктом 7.1 статьи 220.1</w:t>
        </w:r>
      </w:hyperlink>
      <w:r>
        <w:t xml:space="preserve">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4">
        <w:r>
          <w:rPr>
            <w:color w:val="0000FF"/>
          </w:rPr>
          <w:t>подпункте "в" пункта 1</w:t>
        </w:r>
      </w:hyperlink>
      <w:r>
        <w:t xml:space="preserve"> настоящих Правил, </w:t>
      </w:r>
      <w:r>
        <w:lastRenderedPageBreak/>
        <w:t>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974784" w:rsidRDefault="00974784">
      <w:pPr>
        <w:pStyle w:val="ConsPlusNormal"/>
        <w:jc w:val="both"/>
      </w:pPr>
      <w:r>
        <w:t xml:space="preserve">(в ред. </w:t>
      </w:r>
      <w:hyperlink r:id="rId29">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0">
        <w:r>
          <w:rPr>
            <w:color w:val="0000FF"/>
          </w:rPr>
          <w:t>пунктом 4 статьи 242.23</w:t>
        </w:r>
      </w:hyperlink>
      <w:r>
        <w:t xml:space="preserve"> Бюджетного кодекса Российской Федерации (далее - порядок санкционирования).</w:t>
      </w:r>
    </w:p>
    <w:p w:rsidR="00974784" w:rsidRDefault="00974784">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31">
        <w:r>
          <w:rPr>
            <w:color w:val="0000FF"/>
          </w:rPr>
          <w:t>статьей 242.13-1</w:t>
        </w:r>
      </w:hyperlink>
      <w:r>
        <w:t xml:space="preserve"> Бюджетного кодекса Российской Федерации.</w:t>
      </w:r>
    </w:p>
    <w:p w:rsidR="00974784" w:rsidRDefault="00974784">
      <w:pPr>
        <w:pStyle w:val="ConsPlusNormal"/>
        <w:spacing w:before="22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3">
        <w:r>
          <w:rPr>
            <w:color w:val="0000FF"/>
          </w:rPr>
          <w:t>пункте 3</w:t>
        </w:r>
      </w:hyperlink>
      <w:r>
        <w:t xml:space="preserve"> настоящих Правил, определяются </w:t>
      </w:r>
      <w:hyperlink w:anchor="P69">
        <w:r>
          <w:rPr>
            <w:color w:val="0000FF"/>
          </w:rPr>
          <w:t>разделом II</w:t>
        </w:r>
      </w:hyperlink>
      <w:r>
        <w:t xml:space="preserve"> настоящих Правил.</w:t>
      </w:r>
    </w:p>
    <w:p w:rsidR="00974784" w:rsidRDefault="00974784">
      <w:pPr>
        <w:pStyle w:val="ConsPlusNormal"/>
        <w:spacing w:before="220"/>
        <w:ind w:firstLine="540"/>
        <w:jc w:val="both"/>
      </w:pPr>
      <w: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974784" w:rsidRDefault="00974784">
      <w:pPr>
        <w:pStyle w:val="ConsPlusNormal"/>
        <w:spacing w:before="220"/>
        <w:ind w:firstLine="540"/>
        <w:jc w:val="both"/>
      </w:pPr>
      <w: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974784" w:rsidRDefault="00974784">
      <w:pPr>
        <w:pStyle w:val="ConsPlusNormal"/>
        <w:spacing w:before="220"/>
        <w:ind w:firstLine="540"/>
        <w:jc w:val="both"/>
      </w:pPr>
      <w: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974784" w:rsidRDefault="00974784">
      <w:pPr>
        <w:pStyle w:val="ConsPlusNormal"/>
        <w:jc w:val="both"/>
      </w:pPr>
      <w:r>
        <w:t xml:space="preserve">(в ред. </w:t>
      </w:r>
      <w:hyperlink r:id="rId32">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974784" w:rsidRDefault="00974784">
      <w:pPr>
        <w:pStyle w:val="ConsPlusNormal"/>
        <w:spacing w:before="220"/>
        <w:ind w:firstLine="540"/>
        <w:jc w:val="both"/>
      </w:pPr>
      <w:r>
        <w:t xml:space="preserve">8(1). Ответственность за достоверность и соответствие информации, указанной в выписке из </w:t>
      </w:r>
      <w:r>
        <w:lastRenderedPageBreak/>
        <w:t xml:space="preserve">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3">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974784" w:rsidRDefault="00974784">
      <w:pPr>
        <w:pStyle w:val="ConsPlusNormal"/>
        <w:jc w:val="both"/>
      </w:pPr>
      <w:r>
        <w:t xml:space="preserve">(п. 8(1) введен </w:t>
      </w:r>
      <w:hyperlink r:id="rId33">
        <w:r>
          <w:rPr>
            <w:color w:val="0000FF"/>
          </w:rPr>
          <w:t>Постановлением</w:t>
        </w:r>
      </w:hyperlink>
      <w:r>
        <w:t xml:space="preserve"> Правительства РФ от 11.12.2024 N 1751)</w:t>
      </w:r>
    </w:p>
    <w:p w:rsidR="00974784" w:rsidRDefault="00974784">
      <w:pPr>
        <w:pStyle w:val="ConsPlusNormal"/>
        <w:spacing w:before="22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974784" w:rsidRDefault="00974784">
      <w:pPr>
        <w:pStyle w:val="ConsPlusNormal"/>
        <w:spacing w:before="220"/>
        <w:ind w:firstLine="540"/>
        <w:jc w:val="both"/>
      </w:pPr>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974784" w:rsidRDefault="00974784">
      <w:pPr>
        <w:pStyle w:val="ConsPlusNormal"/>
        <w:jc w:val="both"/>
      </w:pPr>
      <w:r>
        <w:t xml:space="preserve">(в ред. Постановлений Правительства РФ от 09.12.2022 </w:t>
      </w:r>
      <w:hyperlink r:id="rId34">
        <w:r>
          <w:rPr>
            <w:color w:val="0000FF"/>
          </w:rPr>
          <w:t>N 2272</w:t>
        </w:r>
      </w:hyperlink>
      <w:r>
        <w:t xml:space="preserve">, от 11.12.2024 </w:t>
      </w:r>
      <w:hyperlink r:id="rId35">
        <w:r>
          <w:rPr>
            <w:color w:val="0000FF"/>
          </w:rPr>
          <w:t>N 1751</w:t>
        </w:r>
      </w:hyperlink>
      <w:r>
        <w:t>)</w:t>
      </w:r>
    </w:p>
    <w:p w:rsidR="00974784" w:rsidRDefault="00974784">
      <w:pPr>
        <w:pStyle w:val="ConsPlusNormal"/>
        <w:ind w:firstLine="540"/>
        <w:jc w:val="both"/>
      </w:pPr>
    </w:p>
    <w:p w:rsidR="00974784" w:rsidRDefault="00974784">
      <w:pPr>
        <w:pStyle w:val="ConsPlusTitle"/>
        <w:jc w:val="center"/>
        <w:outlineLvl w:val="1"/>
      </w:pPr>
      <w:bookmarkStart w:id="6" w:name="P69"/>
      <w:bookmarkEnd w:id="6"/>
      <w:r>
        <w:t>II. Условия ведения и использования лицевого счета (режим</w:t>
      </w:r>
    </w:p>
    <w:p w:rsidR="00974784" w:rsidRDefault="00974784">
      <w:pPr>
        <w:pStyle w:val="ConsPlusTitle"/>
        <w:jc w:val="center"/>
      </w:pPr>
      <w:r>
        <w:t>лицевого счета)</w:t>
      </w:r>
    </w:p>
    <w:p w:rsidR="00974784" w:rsidRDefault="00974784">
      <w:pPr>
        <w:pStyle w:val="ConsPlusNormal"/>
        <w:ind w:firstLine="540"/>
        <w:jc w:val="both"/>
      </w:pPr>
    </w:p>
    <w:p w:rsidR="00974784" w:rsidRDefault="00974784">
      <w:pPr>
        <w:pStyle w:val="ConsPlusNormal"/>
        <w:ind w:firstLine="540"/>
        <w:jc w:val="both"/>
      </w:pPr>
      <w:bookmarkStart w:id="7" w:name="P72"/>
      <w:bookmarkEnd w:id="7"/>
      <w: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0">
        <w:r>
          <w:rPr>
            <w:color w:val="0000FF"/>
          </w:rPr>
          <w:t>пунктами 15</w:t>
        </w:r>
      </w:hyperlink>
      <w:r>
        <w:t xml:space="preserve">, </w:t>
      </w:r>
      <w:hyperlink w:anchor="P110">
        <w:r>
          <w:rPr>
            <w:color w:val="0000FF"/>
          </w:rPr>
          <w:t>16</w:t>
        </w:r>
      </w:hyperlink>
      <w:r>
        <w:t xml:space="preserve"> и </w:t>
      </w:r>
      <w:hyperlink w:anchor="P129">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36">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974784" w:rsidRDefault="00974784">
      <w:pPr>
        <w:pStyle w:val="ConsPlusNormal"/>
        <w:spacing w:before="220"/>
        <w:ind w:firstLine="540"/>
        <w:jc w:val="both"/>
      </w:pPr>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37">
        <w:r>
          <w:rPr>
            <w:color w:val="0000FF"/>
          </w:rPr>
          <w:t>пунктах 10</w:t>
        </w:r>
      </w:hyperlink>
      <w:r>
        <w:t xml:space="preserve"> и </w:t>
      </w:r>
      <w:hyperlink r:id="rId38">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39">
        <w:r>
          <w:rPr>
            <w:color w:val="0000FF"/>
          </w:rPr>
          <w:t>пунктом 3</w:t>
        </w:r>
      </w:hyperlink>
      <w:r>
        <w:t xml:space="preserve"> указанной статьи в порядке, предусмотренном Правительством Российской Федерации;</w:t>
      </w:r>
    </w:p>
    <w:p w:rsidR="00974784" w:rsidRDefault="00974784">
      <w:pPr>
        <w:pStyle w:val="ConsPlusNormal"/>
        <w:spacing w:before="220"/>
        <w:ind w:firstLine="540"/>
        <w:jc w:val="both"/>
      </w:pPr>
      <w: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974784" w:rsidRDefault="00974784">
      <w:pPr>
        <w:pStyle w:val="ConsPlusNormal"/>
        <w:jc w:val="both"/>
      </w:pPr>
      <w:r>
        <w:t xml:space="preserve">(в ред. </w:t>
      </w:r>
      <w:hyperlink r:id="rId40">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 xml:space="preserve">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w:t>
      </w:r>
      <w:r>
        <w:lastRenderedPageBreak/>
        <w:t>в форме электронных документов;</w:t>
      </w:r>
    </w:p>
    <w:p w:rsidR="00974784" w:rsidRDefault="00974784">
      <w:pPr>
        <w:pStyle w:val="ConsPlusNormal"/>
        <w:jc w:val="both"/>
      </w:pPr>
      <w:r>
        <w:t xml:space="preserve">(в ред. </w:t>
      </w:r>
      <w:hyperlink r:id="rId41">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2">
        <w:r>
          <w:rPr>
            <w:color w:val="0000FF"/>
          </w:rPr>
          <w:t>подпунктом 3 пункта 2 статьи 242.23</w:t>
        </w:r>
      </w:hyperlink>
      <w: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0">
        <w:r>
          <w:rPr>
            <w:color w:val="0000FF"/>
          </w:rPr>
          <w:t>пунктом 16</w:t>
        </w:r>
      </w:hyperlink>
      <w:r>
        <w:t xml:space="preserve"> настоящих Правил, и в порядке, предусмотренном </w:t>
      </w:r>
      <w:hyperlink r:id="rId43">
        <w:r>
          <w:rPr>
            <w:color w:val="0000FF"/>
          </w:rPr>
          <w:t>частью 1 статьи 6.1</w:t>
        </w:r>
      </w:hyperlink>
      <w: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974784" w:rsidRDefault="00974784">
      <w:pPr>
        <w:pStyle w:val="ConsPlusNormal"/>
        <w:spacing w:before="220"/>
        <w:ind w:firstLine="540"/>
        <w:jc w:val="both"/>
      </w:pPr>
      <w:r>
        <w:t xml:space="preserve">д) о ведении в соответствии с </w:t>
      </w:r>
      <w:hyperlink r:id="rId44">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974784" w:rsidRDefault="00974784">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0">
        <w:r>
          <w:rPr>
            <w:color w:val="0000FF"/>
          </w:rPr>
          <w:t>пунктом 12</w:t>
        </w:r>
      </w:hyperlink>
      <w:r>
        <w:t xml:space="preserve"> настоящих Правил) в случае, если возможность такого размещения установлена:</w:t>
      </w:r>
    </w:p>
    <w:p w:rsidR="00974784" w:rsidRDefault="00974784">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974784" w:rsidRDefault="00974784">
      <w:pPr>
        <w:pStyle w:val="ConsPlusNormal"/>
        <w:spacing w:before="22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974784" w:rsidRDefault="00974784">
      <w:pPr>
        <w:pStyle w:val="ConsPlusNormal"/>
        <w:spacing w:before="220"/>
        <w:ind w:firstLine="540"/>
        <w:jc w:val="both"/>
      </w:pPr>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45">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974784" w:rsidRDefault="00974784">
      <w:pPr>
        <w:pStyle w:val="ConsPlusNormal"/>
        <w:spacing w:before="220"/>
        <w:ind w:firstLine="540"/>
        <w:jc w:val="both"/>
      </w:pPr>
      <w: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46">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47">
        <w:r>
          <w:rPr>
            <w:color w:val="0000FF"/>
          </w:rPr>
          <w:t>пунктом 6 статьи 242.22</w:t>
        </w:r>
      </w:hyperlink>
      <w:r>
        <w:t xml:space="preserve"> Бюджетного кодекса Российской Федерации.</w:t>
      </w:r>
    </w:p>
    <w:p w:rsidR="00974784" w:rsidRDefault="00974784">
      <w:pPr>
        <w:pStyle w:val="ConsPlusNormal"/>
        <w:jc w:val="both"/>
      </w:pPr>
      <w:r>
        <w:t xml:space="preserve">(в ред. </w:t>
      </w:r>
      <w:hyperlink r:id="rId48">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bookmarkStart w:id="8" w:name="P86"/>
      <w:bookmarkEnd w:id="8"/>
      <w:r>
        <w:t xml:space="preserve">11. Помимо условий, указанных в </w:t>
      </w:r>
      <w:hyperlink w:anchor="P72">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974784" w:rsidRDefault="00974784">
      <w:pPr>
        <w:pStyle w:val="ConsPlusNormal"/>
        <w:spacing w:before="220"/>
        <w:ind w:firstLine="540"/>
        <w:jc w:val="both"/>
      </w:pPr>
      <w:r>
        <w:lastRenderedPageBreak/>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49">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2">
        <w:r>
          <w:rPr>
            <w:color w:val="0000FF"/>
          </w:rPr>
          <w:t>разделом IV</w:t>
        </w:r>
      </w:hyperlink>
      <w:r>
        <w:t xml:space="preserve"> настоящих Правил;</w:t>
      </w:r>
    </w:p>
    <w:p w:rsidR="00974784" w:rsidRDefault="00974784">
      <w:pPr>
        <w:pStyle w:val="ConsPlusNormal"/>
        <w:jc w:val="both"/>
      </w:pPr>
      <w:r>
        <w:t>(</w:t>
      </w:r>
      <w:proofErr w:type="spellStart"/>
      <w:r>
        <w:t>пп</w:t>
      </w:r>
      <w:proofErr w:type="spellEnd"/>
      <w:r>
        <w:t xml:space="preserve">. "а" в ред. </w:t>
      </w:r>
      <w:hyperlink r:id="rId50">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2">
        <w:r>
          <w:rPr>
            <w:color w:val="0000FF"/>
          </w:rPr>
          <w:t>разделом V</w:t>
        </w:r>
      </w:hyperlink>
      <w:r>
        <w:t xml:space="preserve"> настоящих Правил.</w:t>
      </w:r>
    </w:p>
    <w:p w:rsidR="00974784" w:rsidRDefault="00974784">
      <w:pPr>
        <w:pStyle w:val="ConsPlusNormal"/>
        <w:spacing w:before="220"/>
        <w:ind w:firstLine="540"/>
        <w:jc w:val="both"/>
      </w:pPr>
      <w:bookmarkStart w:id="9" w:name="P90"/>
      <w:bookmarkEnd w:id="9"/>
      <w:r>
        <w:t xml:space="preserve">12. Целевые средства в форме бюджетных инвестиций, предусмотренных </w:t>
      </w:r>
      <w:hyperlink r:id="rId51">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52">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974784" w:rsidRDefault="00974784">
      <w:pPr>
        <w:pStyle w:val="ConsPlusNormal"/>
        <w:jc w:val="both"/>
      </w:pPr>
      <w:r>
        <w:t xml:space="preserve">(в ред. </w:t>
      </w:r>
      <w:hyperlink r:id="rId53">
        <w:r>
          <w:rPr>
            <w:color w:val="0000FF"/>
          </w:rPr>
          <w:t>Постановления</w:t>
        </w:r>
      </w:hyperlink>
      <w:r>
        <w:t xml:space="preserve"> Правительства РФ от 18.02.2022 N 216)</w:t>
      </w:r>
    </w:p>
    <w:p w:rsidR="00974784" w:rsidRDefault="00974784">
      <w:pPr>
        <w:pStyle w:val="ConsPlusNormal"/>
        <w:ind w:firstLine="540"/>
        <w:jc w:val="both"/>
      </w:pPr>
    </w:p>
    <w:p w:rsidR="00974784" w:rsidRDefault="00974784">
      <w:pPr>
        <w:pStyle w:val="ConsPlusTitle"/>
        <w:jc w:val="center"/>
        <w:outlineLvl w:val="1"/>
      </w:pPr>
      <w:r>
        <w:t>III. Особенности казначейского сопровождения</w:t>
      </w:r>
    </w:p>
    <w:p w:rsidR="00974784" w:rsidRDefault="00974784">
      <w:pPr>
        <w:pStyle w:val="ConsPlusTitle"/>
        <w:jc w:val="center"/>
      </w:pPr>
      <w:r>
        <w:t>целевых средств, предоставляемых на основании соглашений</w:t>
      </w:r>
    </w:p>
    <w:p w:rsidR="00974784" w:rsidRDefault="00974784">
      <w:pPr>
        <w:pStyle w:val="ConsPlusTitle"/>
        <w:jc w:val="center"/>
      </w:pPr>
      <w:r>
        <w:t>о предоставлении субсидий юридическим лицам</w:t>
      </w:r>
    </w:p>
    <w:p w:rsidR="00974784" w:rsidRDefault="00974784">
      <w:pPr>
        <w:pStyle w:val="ConsPlusNormal"/>
        <w:ind w:firstLine="540"/>
        <w:jc w:val="both"/>
      </w:pPr>
    </w:p>
    <w:p w:rsidR="00974784" w:rsidRDefault="00974784">
      <w:pPr>
        <w:pStyle w:val="ConsPlusNormal"/>
        <w:ind w:firstLine="540"/>
        <w:jc w:val="both"/>
      </w:pPr>
      <w:bookmarkStart w:id="10" w:name="P97"/>
      <w:bookmarkEnd w:id="10"/>
      <w: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974784" w:rsidRDefault="00974784">
      <w:pPr>
        <w:pStyle w:val="ConsPlusNormal"/>
        <w:jc w:val="both"/>
      </w:pPr>
      <w:r>
        <w:t xml:space="preserve">(в ред. Постановлений Правительства РФ от 14.12.2022 </w:t>
      </w:r>
      <w:hyperlink r:id="rId54">
        <w:r>
          <w:rPr>
            <w:color w:val="0000FF"/>
          </w:rPr>
          <w:t>N 2301</w:t>
        </w:r>
      </w:hyperlink>
      <w:r>
        <w:t xml:space="preserve">, от 11.12.2024 </w:t>
      </w:r>
      <w:hyperlink r:id="rId55">
        <w:r>
          <w:rPr>
            <w:color w:val="0000FF"/>
          </w:rPr>
          <w:t>N 1751</w:t>
        </w:r>
      </w:hyperlink>
      <w:r>
        <w:t>)</w:t>
      </w:r>
    </w:p>
    <w:p w:rsidR="00974784" w:rsidRDefault="00974784">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97">
        <w:r>
          <w:rPr>
            <w:color w:val="0000FF"/>
          </w:rPr>
          <w:t>пункте 13</w:t>
        </w:r>
      </w:hyperlink>
      <w:r>
        <w:t xml:space="preserve"> настоящих Правил, осуществляется территориальными органами Федерального казначейства в </w:t>
      </w:r>
      <w:hyperlink r:id="rId56">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974784" w:rsidRDefault="00974784">
      <w:pPr>
        <w:pStyle w:val="ConsPlusNormal"/>
        <w:spacing w:before="220"/>
        <w:ind w:firstLine="540"/>
        <w:jc w:val="both"/>
      </w:pPr>
      <w:bookmarkStart w:id="11" w:name="P100"/>
      <w:bookmarkEnd w:id="11"/>
      <w: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7">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974784" w:rsidRDefault="00974784">
      <w:pPr>
        <w:pStyle w:val="ConsPlusNormal"/>
        <w:ind w:firstLine="540"/>
        <w:jc w:val="both"/>
      </w:pPr>
    </w:p>
    <w:p w:rsidR="00974784" w:rsidRDefault="00974784">
      <w:pPr>
        <w:pStyle w:val="ConsPlusTitle"/>
        <w:jc w:val="center"/>
        <w:outlineLvl w:val="1"/>
      </w:pPr>
      <w:bookmarkStart w:id="12" w:name="P102"/>
      <w:bookmarkEnd w:id="12"/>
      <w:r>
        <w:t>IV. Особенности казначейского сопровождения целевых</w:t>
      </w:r>
    </w:p>
    <w:p w:rsidR="00974784" w:rsidRDefault="00974784">
      <w:pPr>
        <w:pStyle w:val="ConsPlusTitle"/>
        <w:jc w:val="center"/>
      </w:pPr>
      <w:r>
        <w:t>средств, получаемых участниками казначейского сопровождения</w:t>
      </w:r>
    </w:p>
    <w:p w:rsidR="00974784" w:rsidRDefault="00974784">
      <w:pPr>
        <w:pStyle w:val="ConsPlusTitle"/>
        <w:jc w:val="center"/>
      </w:pPr>
      <w:r>
        <w:t>на основании государственных (муниципальных) контрактов</w:t>
      </w:r>
    </w:p>
    <w:p w:rsidR="00974784" w:rsidRDefault="00974784">
      <w:pPr>
        <w:pStyle w:val="ConsPlusTitle"/>
        <w:jc w:val="center"/>
      </w:pPr>
      <w:r>
        <w:t>с единственным поставщиком (подрядчиком, исполнителем)</w:t>
      </w:r>
    </w:p>
    <w:p w:rsidR="00974784" w:rsidRDefault="00974784">
      <w:pPr>
        <w:pStyle w:val="ConsPlusTitle"/>
        <w:jc w:val="center"/>
      </w:pPr>
      <w:r>
        <w:t>и контрактов (договоров), заключаемых в рамках</w:t>
      </w:r>
    </w:p>
    <w:p w:rsidR="00974784" w:rsidRDefault="00974784">
      <w:pPr>
        <w:pStyle w:val="ConsPlusTitle"/>
        <w:jc w:val="center"/>
      </w:pPr>
      <w:r>
        <w:lastRenderedPageBreak/>
        <w:t>их исполнения</w:t>
      </w:r>
    </w:p>
    <w:p w:rsidR="00974784" w:rsidRDefault="00974784">
      <w:pPr>
        <w:pStyle w:val="ConsPlusNormal"/>
        <w:jc w:val="center"/>
      </w:pPr>
      <w:r>
        <w:t xml:space="preserve">(в ред. </w:t>
      </w:r>
      <w:hyperlink r:id="rId57">
        <w:r>
          <w:rPr>
            <w:color w:val="0000FF"/>
          </w:rPr>
          <w:t>Постановления</w:t>
        </w:r>
      </w:hyperlink>
      <w:r>
        <w:t xml:space="preserve"> Правительства РФ от 11.12.2024 N 1751)</w:t>
      </w:r>
    </w:p>
    <w:p w:rsidR="00974784" w:rsidRDefault="00974784">
      <w:pPr>
        <w:pStyle w:val="ConsPlusNormal"/>
        <w:jc w:val="center"/>
      </w:pPr>
    </w:p>
    <w:p w:rsidR="00974784" w:rsidRDefault="00974784">
      <w:pPr>
        <w:pStyle w:val="ConsPlusNormal"/>
        <w:ind w:firstLine="540"/>
        <w:jc w:val="both"/>
      </w:pPr>
      <w:bookmarkStart w:id="13" w:name="P110"/>
      <w:bookmarkEnd w:id="13"/>
      <w: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2">
        <w:r>
          <w:rPr>
            <w:color w:val="0000FF"/>
          </w:rPr>
          <w:t>пунктов 10</w:t>
        </w:r>
      </w:hyperlink>
      <w:r>
        <w:t xml:space="preserve"> и </w:t>
      </w:r>
      <w:hyperlink w:anchor="P86">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
    <w:p w:rsidR="00974784" w:rsidRDefault="00974784">
      <w:pPr>
        <w:pStyle w:val="ConsPlusNormal"/>
        <w:jc w:val="both"/>
      </w:pPr>
      <w:r>
        <w:t xml:space="preserve">(в ред. </w:t>
      </w:r>
      <w:hyperlink r:id="rId58">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974784" w:rsidRDefault="00974784">
      <w:pPr>
        <w:pStyle w:val="ConsPlusNormal"/>
        <w:jc w:val="both"/>
      </w:pPr>
      <w:r>
        <w:t xml:space="preserve">(в ред. </w:t>
      </w:r>
      <w:hyperlink r:id="rId59">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974784" w:rsidRDefault="00974784">
      <w:pPr>
        <w:pStyle w:val="ConsPlusNormal"/>
        <w:jc w:val="both"/>
      </w:pPr>
      <w:r>
        <w:t xml:space="preserve">(в ред. </w:t>
      </w:r>
      <w:hyperlink r:id="rId60">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974784" w:rsidRDefault="00974784">
      <w:pPr>
        <w:pStyle w:val="ConsPlusNormal"/>
        <w:spacing w:before="220"/>
        <w:ind w:firstLine="540"/>
        <w:jc w:val="both"/>
      </w:pPr>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974784" w:rsidRDefault="00974784">
      <w:pPr>
        <w:pStyle w:val="ConsPlusNormal"/>
        <w:jc w:val="both"/>
      </w:pPr>
      <w:r>
        <w:t xml:space="preserve">(в ред. </w:t>
      </w:r>
      <w:hyperlink r:id="rId61">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974784" w:rsidRDefault="00974784">
      <w:pPr>
        <w:pStyle w:val="ConsPlusNormal"/>
        <w:jc w:val="both"/>
      </w:pPr>
      <w:r>
        <w:t xml:space="preserve">(в ред. </w:t>
      </w:r>
      <w:hyperlink r:id="rId62">
        <w:r>
          <w:rPr>
            <w:color w:val="0000FF"/>
          </w:rPr>
          <w:t>Постановления</w:t>
        </w:r>
      </w:hyperlink>
      <w:r>
        <w:t xml:space="preserve"> Правительства РФ от 11.12.2024 N 1751)</w:t>
      </w:r>
    </w:p>
    <w:p w:rsidR="00974784" w:rsidRDefault="00974784">
      <w:pPr>
        <w:pStyle w:val="ConsPlusNormal"/>
        <w:ind w:firstLine="540"/>
        <w:jc w:val="both"/>
      </w:pPr>
    </w:p>
    <w:p w:rsidR="00974784" w:rsidRDefault="00974784">
      <w:pPr>
        <w:pStyle w:val="ConsPlusTitle"/>
        <w:jc w:val="center"/>
        <w:outlineLvl w:val="1"/>
      </w:pPr>
      <w:bookmarkStart w:id="14" w:name="P122"/>
      <w:bookmarkEnd w:id="14"/>
      <w:r>
        <w:t>V. Особенности осуществления казначейского сопровождения</w:t>
      </w:r>
    </w:p>
    <w:p w:rsidR="00974784" w:rsidRDefault="00974784">
      <w:pPr>
        <w:pStyle w:val="ConsPlusTitle"/>
        <w:jc w:val="center"/>
      </w:pPr>
      <w:r>
        <w:t>целевых средств по государственным контрактам, заключаемым</w:t>
      </w:r>
    </w:p>
    <w:p w:rsidR="00974784" w:rsidRDefault="00974784">
      <w:pPr>
        <w:pStyle w:val="ConsPlusTitle"/>
        <w:jc w:val="center"/>
      </w:pPr>
      <w:r>
        <w:t>в целях реализации государственного оборонного заказа,</w:t>
      </w:r>
    </w:p>
    <w:p w:rsidR="00974784" w:rsidRDefault="00974784">
      <w:pPr>
        <w:pStyle w:val="ConsPlusTitle"/>
        <w:jc w:val="center"/>
      </w:pPr>
      <w:r>
        <w:t>и контрактам (договорам), заключаемым в рамках</w:t>
      </w:r>
    </w:p>
    <w:p w:rsidR="00974784" w:rsidRDefault="00974784">
      <w:pPr>
        <w:pStyle w:val="ConsPlusTitle"/>
        <w:jc w:val="center"/>
      </w:pPr>
      <w:r>
        <w:t>их исполнения</w:t>
      </w:r>
    </w:p>
    <w:p w:rsidR="00974784" w:rsidRDefault="00974784">
      <w:pPr>
        <w:pStyle w:val="ConsPlusNormal"/>
        <w:jc w:val="center"/>
      </w:pPr>
    </w:p>
    <w:p w:rsidR="00974784" w:rsidRDefault="00974784">
      <w:pPr>
        <w:pStyle w:val="ConsPlusNormal"/>
        <w:ind w:firstLine="540"/>
        <w:jc w:val="both"/>
      </w:pPr>
      <w: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63">
        <w:r>
          <w:rPr>
            <w:color w:val="0000FF"/>
          </w:rPr>
          <w:t>законом</w:t>
        </w:r>
      </w:hyperlink>
      <w:r>
        <w:t xml:space="preserve"> "О государственном оборонном заказе".</w:t>
      </w:r>
    </w:p>
    <w:p w:rsidR="00974784" w:rsidRDefault="00974784">
      <w:pPr>
        <w:pStyle w:val="ConsPlusNormal"/>
        <w:spacing w:before="220"/>
        <w:ind w:firstLine="540"/>
        <w:jc w:val="both"/>
      </w:pPr>
      <w:bookmarkStart w:id="15" w:name="P129"/>
      <w:bookmarkEnd w:id="15"/>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2">
        <w:r>
          <w:rPr>
            <w:color w:val="0000FF"/>
          </w:rPr>
          <w:t>пунктов 10</w:t>
        </w:r>
      </w:hyperlink>
      <w:r>
        <w:t xml:space="preserve"> и </w:t>
      </w:r>
      <w:hyperlink w:anchor="P86">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974784" w:rsidRDefault="00974784">
      <w:pPr>
        <w:pStyle w:val="ConsPlusNormal"/>
        <w:spacing w:before="220"/>
        <w:ind w:firstLine="540"/>
        <w:jc w:val="both"/>
      </w:pPr>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64">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974784" w:rsidRDefault="00974784">
      <w:pPr>
        <w:pStyle w:val="ConsPlusNormal"/>
        <w:spacing w:before="220"/>
        <w:ind w:firstLine="540"/>
        <w:jc w:val="both"/>
      </w:pPr>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974784" w:rsidRDefault="00974784">
      <w:pPr>
        <w:pStyle w:val="ConsPlusNormal"/>
        <w:ind w:firstLine="540"/>
        <w:jc w:val="both"/>
      </w:pPr>
    </w:p>
    <w:p w:rsidR="00974784" w:rsidRDefault="00974784">
      <w:pPr>
        <w:pStyle w:val="ConsPlusNormal"/>
        <w:ind w:firstLine="540"/>
        <w:jc w:val="both"/>
      </w:pPr>
    </w:p>
    <w:p w:rsidR="00974784" w:rsidRDefault="00974784">
      <w:pPr>
        <w:pStyle w:val="ConsPlusNormal"/>
        <w:ind w:firstLine="540"/>
        <w:jc w:val="both"/>
      </w:pPr>
    </w:p>
    <w:p w:rsidR="00974784" w:rsidRDefault="00974784">
      <w:pPr>
        <w:pStyle w:val="ConsPlusNormal"/>
        <w:ind w:firstLine="540"/>
        <w:jc w:val="both"/>
      </w:pPr>
    </w:p>
    <w:p w:rsidR="00974784" w:rsidRDefault="00974784">
      <w:pPr>
        <w:pStyle w:val="ConsPlusNormal"/>
        <w:ind w:firstLine="540"/>
        <w:jc w:val="both"/>
      </w:pPr>
    </w:p>
    <w:p w:rsidR="00974784" w:rsidRDefault="00974784">
      <w:pPr>
        <w:pStyle w:val="ConsPlusNormal"/>
        <w:jc w:val="right"/>
        <w:outlineLvl w:val="0"/>
      </w:pPr>
      <w:r>
        <w:t>Утверждены</w:t>
      </w:r>
    </w:p>
    <w:p w:rsidR="00974784" w:rsidRDefault="00974784">
      <w:pPr>
        <w:pStyle w:val="ConsPlusNormal"/>
        <w:jc w:val="right"/>
      </w:pPr>
      <w:r>
        <w:t>постановлением Правительства</w:t>
      </w:r>
    </w:p>
    <w:p w:rsidR="00974784" w:rsidRDefault="00974784">
      <w:pPr>
        <w:pStyle w:val="ConsPlusNormal"/>
        <w:jc w:val="right"/>
      </w:pPr>
      <w:r>
        <w:t>Российской Федерации</w:t>
      </w:r>
    </w:p>
    <w:p w:rsidR="00974784" w:rsidRDefault="00974784">
      <w:pPr>
        <w:pStyle w:val="ConsPlusNormal"/>
        <w:jc w:val="right"/>
      </w:pPr>
      <w:r>
        <w:t>от 24 ноября 2021 г. N 2024</w:t>
      </w:r>
    </w:p>
    <w:p w:rsidR="00974784" w:rsidRDefault="00974784">
      <w:pPr>
        <w:pStyle w:val="ConsPlusNormal"/>
        <w:jc w:val="center"/>
      </w:pPr>
    </w:p>
    <w:p w:rsidR="00974784" w:rsidRDefault="00974784">
      <w:pPr>
        <w:pStyle w:val="ConsPlusTitle"/>
        <w:jc w:val="center"/>
      </w:pPr>
      <w:bookmarkStart w:id="16" w:name="P142"/>
      <w:bookmarkEnd w:id="16"/>
      <w:r>
        <w:t>ПРАВИЛА РАСШИРЕННОГО КАЗНАЧЕЙСКОГО СОПРОВОЖДЕНИЯ</w:t>
      </w:r>
    </w:p>
    <w:p w:rsidR="00974784" w:rsidRDefault="0097478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7478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74784" w:rsidRDefault="0097478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74784" w:rsidRDefault="0097478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74784" w:rsidRDefault="00974784">
            <w:pPr>
              <w:pStyle w:val="ConsPlusNormal"/>
              <w:jc w:val="center"/>
            </w:pPr>
            <w:r>
              <w:rPr>
                <w:color w:val="392C69"/>
              </w:rPr>
              <w:t>Список изменяющих документов</w:t>
            </w:r>
          </w:p>
          <w:p w:rsidR="00974784" w:rsidRDefault="00974784">
            <w:pPr>
              <w:pStyle w:val="ConsPlusNormal"/>
              <w:jc w:val="center"/>
            </w:pPr>
            <w:r>
              <w:rPr>
                <w:color w:val="392C69"/>
              </w:rPr>
              <w:t xml:space="preserve">(в ред. Постановлений Правительства РФ от 18.02.2022 </w:t>
            </w:r>
            <w:hyperlink r:id="rId65">
              <w:r>
                <w:rPr>
                  <w:color w:val="0000FF"/>
                </w:rPr>
                <w:t>N 216</w:t>
              </w:r>
            </w:hyperlink>
            <w:r>
              <w:rPr>
                <w:color w:val="392C69"/>
              </w:rPr>
              <w:t>,</w:t>
            </w:r>
          </w:p>
          <w:p w:rsidR="00974784" w:rsidRDefault="00974784">
            <w:pPr>
              <w:pStyle w:val="ConsPlusNormal"/>
              <w:jc w:val="center"/>
            </w:pPr>
            <w:r>
              <w:rPr>
                <w:color w:val="392C69"/>
              </w:rPr>
              <w:t xml:space="preserve">от 26.03.2022 </w:t>
            </w:r>
            <w:hyperlink r:id="rId66">
              <w:r>
                <w:rPr>
                  <w:color w:val="0000FF"/>
                </w:rPr>
                <w:t>N 482</w:t>
              </w:r>
            </w:hyperlink>
            <w:r>
              <w:rPr>
                <w:color w:val="392C69"/>
              </w:rPr>
              <w:t xml:space="preserve">, от 09.12.2022 </w:t>
            </w:r>
            <w:hyperlink r:id="rId67">
              <w:r>
                <w:rPr>
                  <w:color w:val="0000FF"/>
                </w:rPr>
                <w:t>N 2272</w:t>
              </w:r>
            </w:hyperlink>
            <w:r>
              <w:rPr>
                <w:color w:val="392C69"/>
              </w:rPr>
              <w:t xml:space="preserve">, от 14.12.2022 </w:t>
            </w:r>
            <w:hyperlink r:id="rId68">
              <w:r>
                <w:rPr>
                  <w:color w:val="0000FF"/>
                </w:rPr>
                <w:t>N 2301</w:t>
              </w:r>
            </w:hyperlink>
            <w:r>
              <w:rPr>
                <w:color w:val="392C69"/>
              </w:rPr>
              <w:t>,</w:t>
            </w:r>
          </w:p>
          <w:p w:rsidR="00974784" w:rsidRDefault="00974784">
            <w:pPr>
              <w:pStyle w:val="ConsPlusNormal"/>
              <w:jc w:val="center"/>
            </w:pPr>
            <w:r>
              <w:rPr>
                <w:color w:val="392C69"/>
              </w:rPr>
              <w:lastRenderedPageBreak/>
              <w:t xml:space="preserve">от 11.12.2024 </w:t>
            </w:r>
            <w:hyperlink r:id="rId69">
              <w:r>
                <w:rPr>
                  <w:color w:val="0000FF"/>
                </w:rPr>
                <w:t>N 1751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74784" w:rsidRDefault="00974784">
            <w:pPr>
              <w:pStyle w:val="ConsPlusNormal"/>
            </w:pPr>
          </w:p>
        </w:tc>
      </w:tr>
    </w:tbl>
    <w:p w:rsidR="00974784" w:rsidRDefault="00974784">
      <w:pPr>
        <w:pStyle w:val="ConsPlusNormal"/>
        <w:jc w:val="center"/>
      </w:pPr>
    </w:p>
    <w:p w:rsidR="00974784" w:rsidRDefault="00974784">
      <w:pPr>
        <w:pStyle w:val="ConsPlusNormal"/>
        <w:ind w:firstLine="540"/>
        <w:jc w:val="both"/>
      </w:pPr>
      <w: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0">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4">
        <w:r>
          <w:rPr>
            <w:color w:val="0000FF"/>
          </w:rPr>
          <w:t>пунктом 3</w:t>
        </w:r>
      </w:hyperlink>
      <w:r>
        <w:t xml:space="preserve"> настоящих Правил:</w:t>
      </w:r>
    </w:p>
    <w:p w:rsidR="00974784" w:rsidRDefault="00974784">
      <w:pPr>
        <w:pStyle w:val="ConsPlusNormal"/>
        <w:spacing w:before="220"/>
        <w:ind w:firstLine="540"/>
        <w:jc w:val="both"/>
      </w:pPr>
      <w:bookmarkStart w:id="17" w:name="P149"/>
      <w:bookmarkEnd w:id="17"/>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974784" w:rsidRDefault="00974784">
      <w:pPr>
        <w:pStyle w:val="ConsPlusNormal"/>
        <w:spacing w:before="220"/>
        <w:ind w:firstLine="540"/>
        <w:jc w:val="both"/>
      </w:pPr>
      <w:bookmarkStart w:id="18" w:name="P150"/>
      <w:bookmarkEnd w:id="18"/>
      <w:r>
        <w:t xml:space="preserve">б) договоров (соглашений) о предоставлении субсидий, договоров о предоставлении бюджетных инвестиций в соответствии со </w:t>
      </w:r>
      <w:hyperlink r:id="rId71">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974784" w:rsidRDefault="00974784">
      <w:pPr>
        <w:pStyle w:val="ConsPlusNormal"/>
        <w:spacing w:before="220"/>
        <w:ind w:firstLine="540"/>
        <w:jc w:val="both"/>
      </w:pPr>
      <w:r>
        <w:t xml:space="preserve">в) 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указанные в </w:t>
      </w:r>
      <w:hyperlink w:anchor="P149">
        <w:r>
          <w:rPr>
            <w:color w:val="0000FF"/>
          </w:rPr>
          <w:t>подпунктах "а"</w:t>
        </w:r>
      </w:hyperlink>
      <w:r>
        <w:t xml:space="preserve"> и </w:t>
      </w:r>
      <w:hyperlink w:anchor="P150">
        <w:r>
          <w:rPr>
            <w:color w:val="0000FF"/>
          </w:rPr>
          <w:t>"б"</w:t>
        </w:r>
      </w:hyperlink>
      <w:r>
        <w:t xml:space="preserve"> настоящего пункта (далее - контракт (договор).</w:t>
      </w:r>
    </w:p>
    <w:p w:rsidR="00974784" w:rsidRDefault="00974784">
      <w:pPr>
        <w:pStyle w:val="ConsPlusNormal"/>
        <w:spacing w:before="220"/>
        <w:ind w:firstLine="540"/>
        <w:jc w:val="both"/>
      </w:pPr>
      <w:r>
        <w:t xml:space="preserve">2. При осуществлении расширенного казначейского сопровождения применяются положения </w:t>
      </w:r>
      <w:hyperlink w:anchor="P3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72">
        <w:r>
          <w:rPr>
            <w:color w:val="0000FF"/>
          </w:rPr>
          <w:t>пунктом 5 статьи 242.23</w:t>
        </w:r>
      </w:hyperlink>
      <w: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73">
        <w:r>
          <w:rPr>
            <w:color w:val="0000FF"/>
          </w:rPr>
          <w:t>пунктом 3 статьи 242.24</w:t>
        </w:r>
      </w:hyperlink>
      <w:r>
        <w:t xml:space="preserve"> Бюджетного кодекса Российской Федерации (далее - базовые правила).</w:t>
      </w:r>
    </w:p>
    <w:p w:rsidR="00974784" w:rsidRDefault="00974784">
      <w:pPr>
        <w:pStyle w:val="ConsPlusNormal"/>
        <w:jc w:val="both"/>
      </w:pPr>
      <w:r>
        <w:t xml:space="preserve">(в ред. </w:t>
      </w:r>
      <w:hyperlink r:id="rId74">
        <w:r>
          <w:rPr>
            <w:color w:val="0000FF"/>
          </w:rPr>
          <w:t>Постановления</w:t>
        </w:r>
      </w:hyperlink>
      <w:r>
        <w:t xml:space="preserve"> Правительства РФ от 09.12.2022 N 2272)</w:t>
      </w:r>
    </w:p>
    <w:p w:rsidR="00974784" w:rsidRDefault="00974784">
      <w:pPr>
        <w:pStyle w:val="ConsPlusNormal"/>
        <w:spacing w:before="220"/>
        <w:ind w:firstLine="540"/>
        <w:jc w:val="both"/>
      </w:pPr>
      <w:bookmarkStart w:id="19" w:name="P154"/>
      <w:bookmarkEnd w:id="19"/>
      <w:r>
        <w:t>3. Расширенное казначейское сопровождение осуществляется Федеральным казначейством в отношении:</w:t>
      </w:r>
    </w:p>
    <w:p w:rsidR="00974784" w:rsidRDefault="00974784">
      <w:pPr>
        <w:pStyle w:val="ConsPlusNormal"/>
        <w:spacing w:before="220"/>
        <w:ind w:firstLine="540"/>
        <w:jc w:val="both"/>
      </w:pPr>
      <w: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75">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76">
        <w:r>
          <w:rPr>
            <w:color w:val="0000FF"/>
          </w:rPr>
          <w:t>подпункте 5 статьи 242.27</w:t>
        </w:r>
      </w:hyperlink>
      <w: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77">
        <w:r>
          <w:rPr>
            <w:color w:val="0000FF"/>
          </w:rPr>
          <w:t>абзацами вторым</w:t>
        </w:r>
      </w:hyperlink>
      <w:r>
        <w:t xml:space="preserve"> и </w:t>
      </w:r>
      <w:hyperlink r:id="rId78">
        <w:r>
          <w:rPr>
            <w:color w:val="0000FF"/>
          </w:rPr>
          <w:t>третьим подпункта 1 пункта 2 статьи 242.24</w:t>
        </w:r>
      </w:hyperlink>
      <w:r>
        <w:t xml:space="preserve"> Бюджетного кодекса Российской Федерации;</w:t>
      </w:r>
    </w:p>
    <w:p w:rsidR="00974784" w:rsidRDefault="00974784">
      <w:pPr>
        <w:pStyle w:val="ConsPlusNormal"/>
        <w:spacing w:before="220"/>
        <w:ind w:firstLine="540"/>
        <w:jc w:val="both"/>
      </w:pPr>
      <w:r>
        <w:t xml:space="preserve">иных средств, определенных правовым актом Правительства Российской Федерации, предусмотренным </w:t>
      </w:r>
      <w:hyperlink r:id="rId79">
        <w:r>
          <w:rPr>
            <w:color w:val="0000FF"/>
          </w:rPr>
          <w:t>пунктом 1 статьи 242.24</w:t>
        </w:r>
      </w:hyperlink>
      <w:r>
        <w:t xml:space="preserve"> Бюджетного кодекса Российской Федерации.</w:t>
      </w:r>
    </w:p>
    <w:p w:rsidR="00974784" w:rsidRDefault="00974784">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80">
        <w:r>
          <w:rPr>
            <w:color w:val="0000FF"/>
          </w:rPr>
          <w:t>пунктом 3 статьи 242.24</w:t>
        </w:r>
      </w:hyperlink>
      <w:r>
        <w:t xml:space="preserve"> Бюджетного кодекса Российской Федерации вправе </w:t>
      </w:r>
      <w:r>
        <w:lastRenderedPageBreak/>
        <w:t xml:space="preserve">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1">
        <w:r>
          <w:rPr>
            <w:color w:val="0000FF"/>
          </w:rPr>
          <w:t>пунктом 1 статьи 242.24</w:t>
        </w:r>
      </w:hyperlink>
      <w:r>
        <w:t xml:space="preserve"> Бюджетного кодекса Российской Федерации.</w:t>
      </w:r>
    </w:p>
    <w:p w:rsidR="00974784" w:rsidRDefault="00974784">
      <w:pPr>
        <w:pStyle w:val="ConsPlusNormal"/>
        <w:jc w:val="both"/>
      </w:pPr>
      <w:r>
        <w:t xml:space="preserve">(п. 3 в ред. </w:t>
      </w:r>
      <w:hyperlink r:id="rId82">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974784" w:rsidRDefault="00974784">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w:t>
      </w:r>
    </w:p>
    <w:p w:rsidR="00974784" w:rsidRDefault="00974784">
      <w:pPr>
        <w:pStyle w:val="ConsPlusNormal"/>
        <w:spacing w:before="220"/>
        <w:ind w:firstLine="540"/>
        <w:jc w:val="both"/>
      </w:pPr>
      <w:r>
        <w:t>б) в отношении участников казначейского сопровождения - на их обособленные подразделения;</w:t>
      </w:r>
    </w:p>
    <w:p w:rsidR="00974784" w:rsidRDefault="00974784">
      <w:pPr>
        <w:pStyle w:val="ConsPlusNormal"/>
        <w:spacing w:before="22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974784" w:rsidRDefault="00974784">
      <w:pPr>
        <w:pStyle w:val="ConsPlusNormal"/>
        <w:jc w:val="both"/>
      </w:pPr>
      <w:r>
        <w:t xml:space="preserve">(п. 4 в ред. </w:t>
      </w:r>
      <w:hyperlink r:id="rId83">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 xml:space="preserve">5. При расширенном казначейском сопровождении средств, указанных в </w:t>
      </w:r>
      <w:hyperlink w:anchor="P154">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84">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Pr>
            <w:color w:val="0000FF"/>
          </w:rPr>
          <w:t>Правилами</w:t>
        </w:r>
      </w:hyperlink>
      <w:r>
        <w:t>, включают условия:</w:t>
      </w:r>
    </w:p>
    <w:p w:rsidR="00974784" w:rsidRDefault="00974784">
      <w:pPr>
        <w:pStyle w:val="ConsPlusNormal"/>
        <w:spacing w:before="220"/>
        <w:ind w:firstLine="540"/>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85">
        <w:r>
          <w:rPr>
            <w:color w:val="0000FF"/>
          </w:rPr>
          <w:t>подпунктом 1 пункта 2 статьи 242.24</w:t>
        </w:r>
      </w:hyperlink>
      <w:r>
        <w:t xml:space="preserve"> Бюджетного кодекса Российской Федерации, на предмет:</w:t>
      </w:r>
    </w:p>
    <w:p w:rsidR="00974784" w:rsidRDefault="00974784">
      <w:pPr>
        <w:pStyle w:val="ConsPlusNormal"/>
        <w:spacing w:before="220"/>
        <w:ind w:firstLine="540"/>
        <w:jc w:val="both"/>
      </w:pPr>
      <w:bookmarkStart w:id="20" w:name="P166"/>
      <w:bookmarkEnd w:id="20"/>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86">
        <w:r>
          <w:rPr>
            <w:color w:val="0000FF"/>
          </w:rPr>
          <w:t>регламентом</w:t>
        </w:r>
      </w:hyperlink>
      <w:r>
        <w:t xml:space="preserve">, утвержденным Федеральным казначейством, с учетом положений, указанных в </w:t>
      </w:r>
      <w:hyperlink w:anchor="P173">
        <w:r>
          <w:rPr>
            <w:color w:val="0000FF"/>
          </w:rPr>
          <w:t>пункте 6</w:t>
        </w:r>
      </w:hyperlink>
      <w:r>
        <w:t xml:space="preserve"> настоящих Правил;</w:t>
      </w:r>
    </w:p>
    <w:p w:rsidR="00974784" w:rsidRDefault="00974784">
      <w:pPr>
        <w:pStyle w:val="ConsPlusNormal"/>
        <w:jc w:val="both"/>
      </w:pPr>
      <w:r>
        <w:t xml:space="preserve">(в ред. </w:t>
      </w:r>
      <w:hyperlink r:id="rId87">
        <w:r>
          <w:rPr>
            <w:color w:val="0000FF"/>
          </w:rPr>
          <w:t>Постановления</w:t>
        </w:r>
      </w:hyperlink>
      <w:r>
        <w:t xml:space="preserve"> Правительства РФ от 26.03.2022 N 482)</w:t>
      </w:r>
    </w:p>
    <w:p w:rsidR="00974784" w:rsidRDefault="00974784">
      <w:pPr>
        <w:pStyle w:val="ConsPlusNormal"/>
        <w:spacing w:before="220"/>
        <w:ind w:firstLine="540"/>
        <w:jc w:val="both"/>
      </w:pPr>
      <w:bookmarkStart w:id="21" w:name="P168"/>
      <w:bookmarkEnd w:id="21"/>
      <w: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88">
        <w:r>
          <w:rPr>
            <w:color w:val="0000FF"/>
          </w:rPr>
          <w:t>подпункте 5 пункта 2 статьи 242.23</w:t>
        </w:r>
      </w:hyperlink>
      <w:r>
        <w:t xml:space="preserve"> Бюджетного кодекса Российской Федерации, в соответствии с порядком, утвержденным Федеральным казначейством;</w:t>
      </w:r>
    </w:p>
    <w:p w:rsidR="00974784" w:rsidRDefault="00974784">
      <w:pPr>
        <w:pStyle w:val="ConsPlusNormal"/>
        <w:jc w:val="both"/>
      </w:pPr>
      <w:r>
        <w:t xml:space="preserve">(в ред. </w:t>
      </w:r>
      <w:hyperlink r:id="rId89">
        <w:r>
          <w:rPr>
            <w:color w:val="0000FF"/>
          </w:rPr>
          <w:t>Постановления</w:t>
        </w:r>
      </w:hyperlink>
      <w:r>
        <w:t xml:space="preserve"> Правительства РФ от 11.12.2024 N 1751)</w:t>
      </w:r>
    </w:p>
    <w:p w:rsidR="00974784" w:rsidRDefault="00974784">
      <w:pPr>
        <w:pStyle w:val="ConsPlusNormal"/>
        <w:spacing w:before="220"/>
        <w:ind w:firstLine="540"/>
        <w:jc w:val="both"/>
      </w:pPr>
      <w:r>
        <w:t xml:space="preserve">б) о представлении участником казначейского сопровождения в территориальный орган </w:t>
      </w:r>
      <w:r>
        <w:lastRenderedPageBreak/>
        <w:t xml:space="preserve">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0">
        <w:r>
          <w:rPr>
            <w:color w:val="0000FF"/>
          </w:rPr>
          <w:t>подпункте 1 пункта 2 статьи 242.24</w:t>
        </w:r>
      </w:hyperlink>
      <w:r>
        <w:t xml:space="preserve"> Бюджетного кодекса Российской Федерации;</w:t>
      </w:r>
    </w:p>
    <w:p w:rsidR="00974784" w:rsidRDefault="00974784">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974784" w:rsidRDefault="00974784">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68">
        <w:r>
          <w:rPr>
            <w:color w:val="0000FF"/>
          </w:rPr>
          <w:t>абзаце третьем подпункта "а"</w:t>
        </w:r>
      </w:hyperlink>
      <w:r>
        <w:t xml:space="preserve"> настоящего пункта.</w:t>
      </w:r>
    </w:p>
    <w:p w:rsidR="00974784" w:rsidRDefault="00974784">
      <w:pPr>
        <w:pStyle w:val="ConsPlusNormal"/>
        <w:spacing w:before="220"/>
        <w:ind w:firstLine="540"/>
        <w:jc w:val="both"/>
      </w:pPr>
      <w:bookmarkStart w:id="22" w:name="P173"/>
      <w:bookmarkEnd w:id="22"/>
      <w: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6">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974784" w:rsidRDefault="00974784">
      <w:pPr>
        <w:pStyle w:val="ConsPlusNormal"/>
        <w:jc w:val="both"/>
      </w:pPr>
      <w:r>
        <w:t xml:space="preserve">(п. 6 введен </w:t>
      </w:r>
      <w:hyperlink r:id="rId91">
        <w:r>
          <w:rPr>
            <w:color w:val="0000FF"/>
          </w:rPr>
          <w:t>Постановлением</w:t>
        </w:r>
      </w:hyperlink>
      <w:r>
        <w:t xml:space="preserve"> Правительства РФ от 26.03.2022 N 482; в ред. </w:t>
      </w:r>
      <w:hyperlink r:id="rId92">
        <w:r>
          <w:rPr>
            <w:color w:val="0000FF"/>
          </w:rPr>
          <w:t>Постановления</w:t>
        </w:r>
      </w:hyperlink>
      <w:r>
        <w:t xml:space="preserve"> Правительства РФ от 11.12.2024 N 1751)</w:t>
      </w:r>
    </w:p>
    <w:p w:rsidR="00974784" w:rsidRDefault="00974784">
      <w:pPr>
        <w:pStyle w:val="ConsPlusNormal"/>
        <w:ind w:firstLine="540"/>
        <w:jc w:val="both"/>
      </w:pPr>
    </w:p>
    <w:p w:rsidR="00974784" w:rsidRDefault="00974784">
      <w:pPr>
        <w:pStyle w:val="ConsPlusNormal"/>
        <w:ind w:firstLine="540"/>
        <w:jc w:val="both"/>
      </w:pPr>
    </w:p>
    <w:p w:rsidR="00974784" w:rsidRDefault="00974784">
      <w:pPr>
        <w:pStyle w:val="ConsPlusNormal"/>
        <w:pBdr>
          <w:bottom w:val="single" w:sz="6" w:space="0" w:color="auto"/>
        </w:pBdr>
        <w:spacing w:before="100" w:after="100"/>
        <w:jc w:val="both"/>
        <w:rPr>
          <w:sz w:val="2"/>
          <w:szCs w:val="2"/>
        </w:rPr>
      </w:pPr>
    </w:p>
    <w:p w:rsidR="00E222BB" w:rsidRDefault="00E222BB"/>
    <w:sectPr w:rsidR="00E222BB" w:rsidSect="00944D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784"/>
    <w:rsid w:val="00974784"/>
    <w:rsid w:val="00E22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CBDC93-9247-422A-ABA9-C49E6E81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478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7478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7478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2333&amp;dst=100241" TargetMode="External"/><Relationship Id="rId18" Type="http://schemas.openxmlformats.org/officeDocument/2006/relationships/hyperlink" Target="https://login.consultant.ru/link/?req=doc&amp;base=LAW&amp;n=466790&amp;dst=6028" TargetMode="External"/><Relationship Id="rId26" Type="http://schemas.openxmlformats.org/officeDocument/2006/relationships/hyperlink" Target="https://login.consultant.ru/link/?req=doc&amp;base=LAW&amp;n=492897&amp;dst=100015" TargetMode="External"/><Relationship Id="rId39" Type="http://schemas.openxmlformats.org/officeDocument/2006/relationships/hyperlink" Target="https://login.consultant.ru/link/?req=doc&amp;base=LAW&amp;n=466790&amp;dst=6681" TargetMode="External"/><Relationship Id="rId21" Type="http://schemas.openxmlformats.org/officeDocument/2006/relationships/hyperlink" Target="https://login.consultant.ru/link/?req=doc&amp;base=LAW&amp;n=482333&amp;dst=100242" TargetMode="External"/><Relationship Id="rId34" Type="http://schemas.openxmlformats.org/officeDocument/2006/relationships/hyperlink" Target="https://login.consultant.ru/link/?req=doc&amp;base=LAW&amp;n=482333&amp;dst=100243" TargetMode="External"/><Relationship Id="rId42" Type="http://schemas.openxmlformats.org/officeDocument/2006/relationships/hyperlink" Target="https://login.consultant.ru/link/?req=doc&amp;base=LAW&amp;n=466790&amp;dst=6746" TargetMode="External"/><Relationship Id="rId47" Type="http://schemas.openxmlformats.org/officeDocument/2006/relationships/hyperlink" Target="https://login.consultant.ru/link/?req=doc&amp;base=LAW&amp;n=466790&amp;dst=6736" TargetMode="External"/><Relationship Id="rId50" Type="http://schemas.openxmlformats.org/officeDocument/2006/relationships/hyperlink" Target="https://login.consultant.ru/link/?req=doc&amp;base=LAW&amp;n=492897&amp;dst=100029" TargetMode="External"/><Relationship Id="rId55" Type="http://schemas.openxmlformats.org/officeDocument/2006/relationships/hyperlink" Target="https://login.consultant.ru/link/?req=doc&amp;base=LAW&amp;n=492897&amp;dst=100031" TargetMode="External"/><Relationship Id="rId63" Type="http://schemas.openxmlformats.org/officeDocument/2006/relationships/hyperlink" Target="https://login.consultant.ru/link/?req=doc&amp;base=LAW&amp;n=481474" TargetMode="External"/><Relationship Id="rId68" Type="http://schemas.openxmlformats.org/officeDocument/2006/relationships/hyperlink" Target="https://login.consultant.ru/link/?req=doc&amp;base=LAW&amp;n=435042&amp;dst=100011" TargetMode="External"/><Relationship Id="rId76" Type="http://schemas.openxmlformats.org/officeDocument/2006/relationships/hyperlink" Target="https://login.consultant.ru/link/?req=doc&amp;base=LAW&amp;n=466790&amp;dst=6791" TargetMode="External"/><Relationship Id="rId84" Type="http://schemas.openxmlformats.org/officeDocument/2006/relationships/hyperlink" Target="https://login.consultant.ru/link/?req=doc&amp;base=LAW&amp;n=466790&amp;dst=6641" TargetMode="External"/><Relationship Id="rId89" Type="http://schemas.openxmlformats.org/officeDocument/2006/relationships/hyperlink" Target="https://login.consultant.ru/link/?req=doc&amp;base=LAW&amp;n=492897&amp;dst=100047" TargetMode="External"/><Relationship Id="rId7" Type="http://schemas.openxmlformats.org/officeDocument/2006/relationships/hyperlink" Target="https://login.consultant.ru/link/?req=doc&amp;base=LAW&amp;n=435042&amp;dst=100009" TargetMode="External"/><Relationship Id="rId71" Type="http://schemas.openxmlformats.org/officeDocument/2006/relationships/hyperlink" Target="https://login.consultant.ru/link/?req=doc&amp;base=LAW&amp;n=466790&amp;dst=103142" TargetMode="External"/><Relationship Id="rId92" Type="http://schemas.openxmlformats.org/officeDocument/2006/relationships/hyperlink" Target="https://login.consultant.ru/link/?req=doc&amp;base=LAW&amp;n=492897&amp;dst=100048" TargetMode="External"/><Relationship Id="rId2" Type="http://schemas.openxmlformats.org/officeDocument/2006/relationships/settings" Target="settings.xml"/><Relationship Id="rId16" Type="http://schemas.openxmlformats.org/officeDocument/2006/relationships/hyperlink" Target="https://login.consultant.ru/link/?req=doc&amp;base=LAW&amp;n=466790&amp;dst=6772" TargetMode="External"/><Relationship Id="rId29" Type="http://schemas.openxmlformats.org/officeDocument/2006/relationships/hyperlink" Target="https://login.consultant.ru/link/?req=doc&amp;base=LAW&amp;n=492897&amp;dst=100017" TargetMode="External"/><Relationship Id="rId11" Type="http://schemas.openxmlformats.org/officeDocument/2006/relationships/hyperlink" Target="https://login.consultant.ru/link/?req=doc&amp;base=LAW&amp;n=466790&amp;dst=6771" TargetMode="External"/><Relationship Id="rId24" Type="http://schemas.openxmlformats.org/officeDocument/2006/relationships/hyperlink" Target="https://login.consultant.ru/link/?req=doc&amp;base=LAW&amp;n=492897&amp;dst=100013" TargetMode="External"/><Relationship Id="rId32" Type="http://schemas.openxmlformats.org/officeDocument/2006/relationships/hyperlink" Target="https://login.consultant.ru/link/?req=doc&amp;base=LAW&amp;n=492897&amp;dst=100020" TargetMode="External"/><Relationship Id="rId37" Type="http://schemas.openxmlformats.org/officeDocument/2006/relationships/hyperlink" Target="https://login.consultant.ru/link/?req=doc&amp;base=LAW&amp;n=466790&amp;dst=6700" TargetMode="External"/><Relationship Id="rId40" Type="http://schemas.openxmlformats.org/officeDocument/2006/relationships/hyperlink" Target="https://login.consultant.ru/link/?req=doc&amp;base=LAW&amp;n=492897&amp;dst=100026" TargetMode="External"/><Relationship Id="rId45" Type="http://schemas.openxmlformats.org/officeDocument/2006/relationships/hyperlink" Target="https://login.consultant.ru/link/?req=doc&amp;base=LAW&amp;n=466790&amp;dst=6754" TargetMode="External"/><Relationship Id="rId53" Type="http://schemas.openxmlformats.org/officeDocument/2006/relationships/hyperlink" Target="https://login.consultant.ru/link/?req=doc&amp;base=LAW&amp;n=410040&amp;dst=100013" TargetMode="External"/><Relationship Id="rId58" Type="http://schemas.openxmlformats.org/officeDocument/2006/relationships/hyperlink" Target="https://login.consultant.ru/link/?req=doc&amp;base=LAW&amp;n=492897&amp;dst=100034" TargetMode="External"/><Relationship Id="rId66" Type="http://schemas.openxmlformats.org/officeDocument/2006/relationships/hyperlink" Target="https://login.consultant.ru/link/?req=doc&amp;base=LAW&amp;n=412898&amp;dst=100011" TargetMode="External"/><Relationship Id="rId74" Type="http://schemas.openxmlformats.org/officeDocument/2006/relationships/hyperlink" Target="https://login.consultant.ru/link/?req=doc&amp;base=LAW&amp;n=482333&amp;dst=100244" TargetMode="External"/><Relationship Id="rId79" Type="http://schemas.openxmlformats.org/officeDocument/2006/relationships/hyperlink" Target="https://login.consultant.ru/link/?req=doc&amp;base=LAW&amp;n=466790&amp;dst=6765" TargetMode="External"/><Relationship Id="rId87" Type="http://schemas.openxmlformats.org/officeDocument/2006/relationships/hyperlink" Target="https://login.consultant.ru/link/?req=doc&amp;base=LAW&amp;n=412898&amp;dst=100013" TargetMode="External"/><Relationship Id="rId5" Type="http://schemas.openxmlformats.org/officeDocument/2006/relationships/hyperlink" Target="https://login.consultant.ru/link/?req=doc&amp;base=LAW&amp;n=412898&amp;dst=100005" TargetMode="External"/><Relationship Id="rId61" Type="http://schemas.openxmlformats.org/officeDocument/2006/relationships/hyperlink" Target="https://login.consultant.ru/link/?req=doc&amp;base=LAW&amp;n=492897&amp;dst=100036" TargetMode="External"/><Relationship Id="rId82" Type="http://schemas.openxmlformats.org/officeDocument/2006/relationships/hyperlink" Target="https://login.consultant.ru/link/?req=doc&amp;base=LAW&amp;n=492897&amp;dst=100038" TargetMode="External"/><Relationship Id="rId90" Type="http://schemas.openxmlformats.org/officeDocument/2006/relationships/hyperlink" Target="https://login.consultant.ru/link/?req=doc&amp;base=LAW&amp;n=466790&amp;dst=6767" TargetMode="External"/><Relationship Id="rId19" Type="http://schemas.openxmlformats.org/officeDocument/2006/relationships/hyperlink" Target="https://login.consultant.ru/link/?req=doc&amp;base=LAW&amp;n=466790&amp;dst=6779" TargetMode="External"/><Relationship Id="rId14" Type="http://schemas.openxmlformats.org/officeDocument/2006/relationships/hyperlink" Target="https://login.consultant.ru/link/?req=doc&amp;base=LAW&amp;n=435042&amp;dst=100010" TargetMode="External"/><Relationship Id="rId22" Type="http://schemas.openxmlformats.org/officeDocument/2006/relationships/hyperlink" Target="https://login.consultant.ru/link/?req=doc&amp;base=LAW&amp;n=466790&amp;dst=103142" TargetMode="External"/><Relationship Id="rId27" Type="http://schemas.openxmlformats.org/officeDocument/2006/relationships/hyperlink" Target="https://login.consultant.ru/link/?req=doc&amp;base=LAW&amp;n=466790&amp;dst=6718" TargetMode="External"/><Relationship Id="rId30" Type="http://schemas.openxmlformats.org/officeDocument/2006/relationships/hyperlink" Target="https://login.consultant.ru/link/?req=doc&amp;base=LAW&amp;n=466790&amp;dst=6760" TargetMode="External"/><Relationship Id="rId35" Type="http://schemas.openxmlformats.org/officeDocument/2006/relationships/hyperlink" Target="https://login.consultant.ru/link/?req=doc&amp;base=LAW&amp;n=492897&amp;dst=100024" TargetMode="External"/><Relationship Id="rId43" Type="http://schemas.openxmlformats.org/officeDocument/2006/relationships/hyperlink" Target="https://login.consultant.ru/link/?req=doc&amp;base=LAW&amp;n=481474&amp;dst=100208" TargetMode="External"/><Relationship Id="rId48" Type="http://schemas.openxmlformats.org/officeDocument/2006/relationships/hyperlink" Target="https://login.consultant.ru/link/?req=doc&amp;base=LAW&amp;n=492897&amp;dst=100028" TargetMode="External"/><Relationship Id="rId56" Type="http://schemas.openxmlformats.org/officeDocument/2006/relationships/hyperlink" Target="https://login.consultant.ru/link/?req=doc&amp;base=LAW&amp;n=406371&amp;dst=100011" TargetMode="External"/><Relationship Id="rId64" Type="http://schemas.openxmlformats.org/officeDocument/2006/relationships/hyperlink" Target="https://login.consultant.ru/link/?req=doc&amp;base=LAW&amp;n=481474" TargetMode="External"/><Relationship Id="rId69" Type="http://schemas.openxmlformats.org/officeDocument/2006/relationships/hyperlink" Target="https://login.consultant.ru/link/?req=doc&amp;base=LAW&amp;n=492897&amp;dst=100037" TargetMode="External"/><Relationship Id="rId77" Type="http://schemas.openxmlformats.org/officeDocument/2006/relationships/hyperlink" Target="https://login.consultant.ru/link/?req=doc&amp;base=LAW&amp;n=466790&amp;dst=7695" TargetMode="External"/><Relationship Id="rId8" Type="http://schemas.openxmlformats.org/officeDocument/2006/relationships/hyperlink" Target="https://login.consultant.ru/link/?req=doc&amp;base=LAW&amp;n=492897&amp;dst=100005" TargetMode="External"/><Relationship Id="rId51" Type="http://schemas.openxmlformats.org/officeDocument/2006/relationships/hyperlink" Target="https://login.consultant.ru/link/?req=doc&amp;base=LAW&amp;n=466790&amp;dst=103142" TargetMode="External"/><Relationship Id="rId72" Type="http://schemas.openxmlformats.org/officeDocument/2006/relationships/hyperlink" Target="https://login.consultant.ru/link/?req=doc&amp;base=LAW&amp;n=466790&amp;dst=6761" TargetMode="External"/><Relationship Id="rId80" Type="http://schemas.openxmlformats.org/officeDocument/2006/relationships/hyperlink" Target="https://login.consultant.ru/link/?req=doc&amp;base=LAW&amp;n=466790&amp;dst=7698" TargetMode="External"/><Relationship Id="rId85" Type="http://schemas.openxmlformats.org/officeDocument/2006/relationships/hyperlink" Target="https://login.consultant.ru/link/?req=doc&amp;base=LAW&amp;n=466790&amp;dst=6767"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10040&amp;dst=100013" TargetMode="External"/><Relationship Id="rId17" Type="http://schemas.openxmlformats.org/officeDocument/2006/relationships/hyperlink" Target="https://login.consultant.ru/link/?req=doc&amp;base=LAW&amp;n=466790&amp;dst=6780" TargetMode="External"/><Relationship Id="rId25" Type="http://schemas.openxmlformats.org/officeDocument/2006/relationships/hyperlink" Target="https://login.consultant.ru/link/?req=doc&amp;base=LAW&amp;n=492897&amp;dst=100014" TargetMode="External"/><Relationship Id="rId33" Type="http://schemas.openxmlformats.org/officeDocument/2006/relationships/hyperlink" Target="https://login.consultant.ru/link/?req=doc&amp;base=LAW&amp;n=492897&amp;dst=100022" TargetMode="External"/><Relationship Id="rId38" Type="http://schemas.openxmlformats.org/officeDocument/2006/relationships/hyperlink" Target="https://login.consultant.ru/link/?req=doc&amp;base=LAW&amp;n=466790&amp;dst=6704" TargetMode="External"/><Relationship Id="rId46" Type="http://schemas.openxmlformats.org/officeDocument/2006/relationships/hyperlink" Target="https://login.consultant.ru/link/?req=doc&amp;base=LAW&amp;n=466790&amp;dst=6731" TargetMode="External"/><Relationship Id="rId59" Type="http://schemas.openxmlformats.org/officeDocument/2006/relationships/hyperlink" Target="https://login.consultant.ru/link/?req=doc&amp;base=LAW&amp;n=492897&amp;dst=100035" TargetMode="External"/><Relationship Id="rId67" Type="http://schemas.openxmlformats.org/officeDocument/2006/relationships/hyperlink" Target="https://login.consultant.ru/link/?req=doc&amp;base=LAW&amp;n=482333&amp;dst=100244" TargetMode="External"/><Relationship Id="rId20" Type="http://schemas.openxmlformats.org/officeDocument/2006/relationships/hyperlink" Target="https://login.consultant.ru/link/?req=doc&amp;base=LAW&amp;n=466790&amp;dst=6743" TargetMode="External"/><Relationship Id="rId41" Type="http://schemas.openxmlformats.org/officeDocument/2006/relationships/hyperlink" Target="https://login.consultant.ru/link/?req=doc&amp;base=LAW&amp;n=492897&amp;dst=100027" TargetMode="External"/><Relationship Id="rId54" Type="http://schemas.openxmlformats.org/officeDocument/2006/relationships/hyperlink" Target="https://login.consultant.ru/link/?req=doc&amp;base=LAW&amp;n=435042&amp;dst=100010" TargetMode="External"/><Relationship Id="rId62" Type="http://schemas.openxmlformats.org/officeDocument/2006/relationships/hyperlink" Target="https://login.consultant.ru/link/?req=doc&amp;base=LAW&amp;n=492897&amp;dst=100036" TargetMode="External"/><Relationship Id="rId70" Type="http://schemas.openxmlformats.org/officeDocument/2006/relationships/hyperlink" Target="https://login.consultant.ru/link/?req=doc&amp;base=LAW&amp;n=466790&amp;dst=6766" TargetMode="External"/><Relationship Id="rId75" Type="http://schemas.openxmlformats.org/officeDocument/2006/relationships/hyperlink" Target="https://login.consultant.ru/link/?req=doc&amp;base=LAW&amp;n=466154&amp;dst=12254" TargetMode="External"/><Relationship Id="rId83" Type="http://schemas.openxmlformats.org/officeDocument/2006/relationships/hyperlink" Target="https://login.consultant.ru/link/?req=doc&amp;base=LAW&amp;n=492897&amp;dst=100043" TargetMode="External"/><Relationship Id="rId88" Type="http://schemas.openxmlformats.org/officeDocument/2006/relationships/hyperlink" Target="https://login.consultant.ru/link/?req=doc&amp;base=LAW&amp;n=466790&amp;dst=6748" TargetMode="External"/><Relationship Id="rId91" Type="http://schemas.openxmlformats.org/officeDocument/2006/relationships/hyperlink" Target="https://login.consultant.ru/link/?req=doc&amp;base=LAW&amp;n=412898&amp;dst=100014" TargetMode="External"/><Relationship Id="rId1" Type="http://schemas.openxmlformats.org/officeDocument/2006/relationships/styles" Target="styles.xml"/><Relationship Id="rId6" Type="http://schemas.openxmlformats.org/officeDocument/2006/relationships/hyperlink" Target="https://login.consultant.ru/link/?req=doc&amp;base=LAW&amp;n=482333&amp;dst=100240" TargetMode="External"/><Relationship Id="rId15" Type="http://schemas.openxmlformats.org/officeDocument/2006/relationships/hyperlink" Target="https://login.consultant.ru/link/?req=doc&amp;base=LAW&amp;n=492897&amp;dst=100010" TargetMode="External"/><Relationship Id="rId23" Type="http://schemas.openxmlformats.org/officeDocument/2006/relationships/hyperlink" Target="https://login.consultant.ru/link/?req=doc&amp;base=LAW&amp;n=492897&amp;dst=100011" TargetMode="External"/><Relationship Id="rId28" Type="http://schemas.openxmlformats.org/officeDocument/2006/relationships/hyperlink" Target="https://login.consultant.ru/link/?req=doc&amp;base=LAW&amp;n=466790&amp;dst=6641" TargetMode="External"/><Relationship Id="rId36" Type="http://schemas.openxmlformats.org/officeDocument/2006/relationships/hyperlink" Target="https://login.consultant.ru/link/?req=doc&amp;base=LAW&amp;n=466790&amp;dst=6751" TargetMode="External"/><Relationship Id="rId49" Type="http://schemas.openxmlformats.org/officeDocument/2006/relationships/hyperlink" Target="https://login.consultant.ru/link/?req=doc&amp;base=LAW&amp;n=466154&amp;dst=101256" TargetMode="External"/><Relationship Id="rId57" Type="http://schemas.openxmlformats.org/officeDocument/2006/relationships/hyperlink" Target="https://login.consultant.ru/link/?req=doc&amp;base=LAW&amp;n=492897&amp;dst=100032" TargetMode="External"/><Relationship Id="rId10" Type="http://schemas.openxmlformats.org/officeDocument/2006/relationships/hyperlink" Target="https://login.consultant.ru/link/?req=doc&amp;base=LAW&amp;n=466790&amp;dst=6766" TargetMode="External"/><Relationship Id="rId31" Type="http://schemas.openxmlformats.org/officeDocument/2006/relationships/hyperlink" Target="https://login.consultant.ru/link/?req=doc&amp;base=LAW&amp;n=466790&amp;dst=6678" TargetMode="External"/><Relationship Id="rId44" Type="http://schemas.openxmlformats.org/officeDocument/2006/relationships/hyperlink" Target="https://login.consultant.ru/link/?req=doc&amp;base=LAW&amp;n=457847&amp;dst=100010" TargetMode="External"/><Relationship Id="rId52" Type="http://schemas.openxmlformats.org/officeDocument/2006/relationships/hyperlink" Target="https://login.consultant.ru/link/?req=doc&amp;base=LAW&amp;n=466790&amp;dst=103577" TargetMode="External"/><Relationship Id="rId60" Type="http://schemas.openxmlformats.org/officeDocument/2006/relationships/hyperlink" Target="https://login.consultant.ru/link/?req=doc&amp;base=LAW&amp;n=492897&amp;dst=100036" TargetMode="External"/><Relationship Id="rId65" Type="http://schemas.openxmlformats.org/officeDocument/2006/relationships/hyperlink" Target="https://login.consultant.ru/link/?req=doc&amp;base=LAW&amp;n=410040&amp;dst=100014" TargetMode="External"/><Relationship Id="rId73" Type="http://schemas.openxmlformats.org/officeDocument/2006/relationships/hyperlink" Target="https://login.consultant.ru/link/?req=doc&amp;base=LAW&amp;n=466790&amp;dst=6771" TargetMode="External"/><Relationship Id="rId78" Type="http://schemas.openxmlformats.org/officeDocument/2006/relationships/hyperlink" Target="https://login.consultant.ru/link/?req=doc&amp;base=LAW&amp;n=466790&amp;dst=7696" TargetMode="External"/><Relationship Id="rId81" Type="http://schemas.openxmlformats.org/officeDocument/2006/relationships/hyperlink" Target="https://login.consultant.ru/link/?req=doc&amp;base=LAW&amp;n=466790&amp;dst=6765" TargetMode="External"/><Relationship Id="rId86" Type="http://schemas.openxmlformats.org/officeDocument/2006/relationships/hyperlink" Target="https://login.consultant.ru/link/?req=doc&amp;base=LAW&amp;n=495176&amp;dst=100012" TargetMode="External"/><Relationship Id="rId94" Type="http://schemas.openxmlformats.org/officeDocument/2006/relationships/theme" Target="theme/theme1.xml"/><Relationship Id="rId4" Type="http://schemas.openxmlformats.org/officeDocument/2006/relationships/hyperlink" Target="https://login.consultant.ru/link/?req=doc&amp;base=LAW&amp;n=410040&amp;dst=100005" TargetMode="External"/><Relationship Id="rId9" Type="http://schemas.openxmlformats.org/officeDocument/2006/relationships/hyperlink" Target="https://login.consultant.ru/link/?req=doc&amp;base=LAW&amp;n=466790&amp;dst=67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6535</Words>
  <Characters>37253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Кривошеев Иван Владимирович</dc:creator>
  <cp:keywords/>
  <dc:description/>
  <cp:lastModifiedBy>Кривошеев Иван Владимирович</cp:lastModifiedBy>
  <cp:revision>1</cp:revision>
  <dcterms:created xsi:type="dcterms:W3CDTF">2025-01-22T05:47:00Z</dcterms:created>
  <dcterms:modified xsi:type="dcterms:W3CDTF">2025-01-22T05:48:00Z</dcterms:modified>
</cp:coreProperties>
</file>